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694" w:rsidRPr="009D0694" w:rsidRDefault="009D0694" w:rsidP="009D0694">
      <w:pPr>
        <w:shd w:val="clear" w:color="auto" w:fill="FFFFFF"/>
        <w:spacing w:after="0" w:line="240" w:lineRule="auto"/>
        <w:outlineLvl w:val="0"/>
        <w:rPr>
          <w:rFonts w:ascii="Arial" w:eastAsia="Times New Roman" w:hAnsi="Arial" w:cs="Arial"/>
          <w:color w:val="373737"/>
          <w:kern w:val="36"/>
          <w:sz w:val="53"/>
          <w:szCs w:val="53"/>
        </w:rPr>
      </w:pPr>
      <w:r w:rsidRPr="009D0694">
        <w:rPr>
          <w:rFonts w:ascii="Arial" w:eastAsia="Times New Roman" w:hAnsi="Arial" w:cs="Arial"/>
          <w:color w:val="373737"/>
          <w:kern w:val="36"/>
          <w:sz w:val="53"/>
          <w:szCs w:val="53"/>
        </w:rPr>
        <w:t>Федеральный закон Российской Федерации от 7 февраля 1992 г. N 2300-I</w:t>
      </w:r>
    </w:p>
    <w:p w:rsidR="009D0694" w:rsidRPr="009D0694" w:rsidRDefault="009D0694" w:rsidP="009D0694">
      <w:pPr>
        <w:shd w:val="clear" w:color="auto" w:fill="FFFFFF"/>
        <w:spacing w:after="0" w:line="240" w:lineRule="auto"/>
        <w:outlineLvl w:val="1"/>
        <w:rPr>
          <w:rFonts w:ascii="Arial" w:eastAsia="Times New Roman" w:hAnsi="Arial" w:cs="Arial"/>
          <w:color w:val="373737"/>
          <w:sz w:val="29"/>
          <w:szCs w:val="29"/>
        </w:rPr>
      </w:pPr>
      <w:r w:rsidRPr="009D0694">
        <w:rPr>
          <w:rFonts w:ascii="Arial" w:eastAsia="Times New Roman" w:hAnsi="Arial" w:cs="Arial"/>
          <w:color w:val="373737"/>
          <w:sz w:val="29"/>
          <w:szCs w:val="29"/>
        </w:rPr>
        <w:t>"О защите прав потребителей"</w:t>
      </w:r>
      <w:r w:rsidRPr="009D0694">
        <w:rPr>
          <w:rFonts w:ascii="Arial" w:eastAsia="Times New Roman" w:hAnsi="Arial" w:cs="Arial"/>
          <w:color w:val="373737"/>
          <w:sz w:val="29"/>
        </w:rPr>
        <w:t> </w:t>
      </w:r>
      <w:hyperlink r:id="rId4" w:anchor="comments" w:history="1">
        <w:r w:rsidRPr="009D0694">
          <w:rPr>
            <w:rFonts w:ascii="Arial" w:eastAsia="Times New Roman" w:hAnsi="Arial" w:cs="Arial"/>
            <w:color w:val="FFFFFF"/>
            <w:sz w:val="14"/>
          </w:rPr>
          <w:t>0</w:t>
        </w:r>
      </w:hyperlink>
      <w:r w:rsidRPr="009D0694">
        <w:rPr>
          <w:rFonts w:ascii="Arial" w:eastAsia="Times New Roman" w:hAnsi="Arial" w:cs="Arial"/>
          <w:color w:val="373737"/>
          <w:sz w:val="17"/>
          <w:szCs w:val="17"/>
        </w:rPr>
        <w:br/>
      </w:r>
      <w:r w:rsidRPr="009D0694">
        <w:rPr>
          <w:rFonts w:ascii="Arial" w:eastAsia="Times New Roman" w:hAnsi="Arial" w:cs="Arial"/>
          <w:color w:val="373737"/>
          <w:sz w:val="17"/>
          <w:szCs w:val="17"/>
        </w:rPr>
        <w:br/>
      </w:r>
      <w:r w:rsidRPr="009D0694">
        <w:rPr>
          <w:rFonts w:ascii="Arial" w:eastAsia="Times New Roman" w:hAnsi="Arial" w:cs="Arial"/>
          <w:color w:val="B5B5B5"/>
          <w:sz w:val="18"/>
        </w:rPr>
        <w:t>Вступает в силу:</w:t>
      </w:r>
      <w:r w:rsidRPr="009D0694">
        <w:rPr>
          <w:rFonts w:ascii="Arial" w:eastAsia="Times New Roman" w:hAnsi="Arial" w:cs="Arial"/>
          <w:color w:val="373737"/>
          <w:sz w:val="17"/>
          <w:szCs w:val="17"/>
        </w:rPr>
        <w:t>7 февраля 1992 г.</w:t>
      </w:r>
    </w:p>
    <w:p w:rsidR="009D0694" w:rsidRPr="009D0694" w:rsidRDefault="009D0694" w:rsidP="009D0694">
      <w:pPr>
        <w:shd w:val="clear" w:color="auto" w:fill="FFFFFF"/>
        <w:spacing w:before="240" w:after="240" w:line="300" w:lineRule="atLeast"/>
        <w:ind w:left="142"/>
        <w:rPr>
          <w:rFonts w:ascii="Arial" w:eastAsia="Times New Roman" w:hAnsi="Arial" w:cs="Arial"/>
          <w:color w:val="373737"/>
          <w:sz w:val="23"/>
          <w:szCs w:val="23"/>
        </w:rPr>
      </w:pPr>
      <w:r w:rsidRPr="009D0694">
        <w:rPr>
          <w:rFonts w:ascii="Arial" w:eastAsia="Times New Roman" w:hAnsi="Arial" w:cs="Arial"/>
          <w:i/>
          <w:iCs/>
          <w:color w:val="373737"/>
          <w:sz w:val="23"/>
          <w:szCs w:val="23"/>
        </w:rPr>
        <w:t>(в ред. Федеральных законов от 09.01.1996 N 2-ФЗ, от 17.12.1999 N 212-ФЗ, от 30.12.2001 N 196-ФЗ, от 22.08.2004 N 122-ФЗ, от 02.11.2004 N 127-ФЗ, от 21.12.2004 N 171-ФЗ, от 27.07.2006 N 140-ФЗ, от 16.10.2006 N 160-ФЗ, от 25.11.2006 N 193-ФЗ)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Настоящий Закон регулирует отношения, возникающие между потребителями и изготовителями, исполнителями, продавцами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просвещение, государственную и общественную защиту их интересов, а также определяет механизм реализации этих прав.</w:t>
      </w:r>
      <w:r w:rsidRPr="009D0694">
        <w:rPr>
          <w:rFonts w:ascii="Arial" w:eastAsia="Times New Roman" w:hAnsi="Arial" w:cs="Arial"/>
          <w:color w:val="373737"/>
          <w:sz w:val="23"/>
          <w:szCs w:val="23"/>
        </w:rPr>
        <w:br/>
        <w:t>(в ред. Федерального закона от 21.12.2004 N 171-ФЗ)</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t>Основные понятия, используемые в настоящем Законе:</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r w:rsidRPr="009D0694">
        <w:rPr>
          <w:rFonts w:ascii="Arial" w:eastAsia="Times New Roman" w:hAnsi="Arial" w:cs="Arial"/>
          <w:color w:val="373737"/>
          <w:sz w:val="23"/>
          <w:szCs w:val="23"/>
        </w:rPr>
        <w:br/>
        <w:t>(в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r w:rsidRPr="009D0694">
        <w:rPr>
          <w:rFonts w:ascii="Arial" w:eastAsia="Times New Roman" w:hAnsi="Arial" w:cs="Arial"/>
          <w:color w:val="373737"/>
          <w:sz w:val="23"/>
          <w:szCs w:val="23"/>
        </w:rPr>
        <w:br/>
        <w:t>(в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r w:rsidRPr="009D0694">
        <w:rPr>
          <w:rFonts w:ascii="Arial" w:eastAsia="Times New Roman" w:hAnsi="Arial" w:cs="Arial"/>
          <w:color w:val="373737"/>
          <w:sz w:val="23"/>
          <w:szCs w:val="23"/>
        </w:rPr>
        <w:br/>
        <w:t>(в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r w:rsidRPr="009D0694">
        <w:rPr>
          <w:rFonts w:ascii="Arial" w:eastAsia="Times New Roman" w:hAnsi="Arial" w:cs="Arial"/>
          <w:color w:val="373737"/>
          <w:sz w:val="23"/>
          <w:szCs w:val="23"/>
        </w:rPr>
        <w:br/>
        <w:t>(в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абзац утратил силу. - Федеральный закон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w:t>
      </w:r>
      <w:r w:rsidRPr="009D0694">
        <w:rPr>
          <w:rFonts w:ascii="Arial" w:eastAsia="Times New Roman" w:hAnsi="Arial" w:cs="Arial"/>
          <w:color w:val="373737"/>
          <w:sz w:val="23"/>
          <w:szCs w:val="23"/>
        </w:rPr>
        <w:br/>
        <w:t>(в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r w:rsidRPr="009D0694">
        <w:rPr>
          <w:rFonts w:ascii="Arial" w:eastAsia="Times New Roman" w:hAnsi="Arial" w:cs="Arial"/>
          <w:color w:val="373737"/>
          <w:sz w:val="23"/>
          <w:szCs w:val="23"/>
        </w:rPr>
        <w:br/>
        <w:t>(в ред. Федеральных законов от 17.12.1999 N 212-ФЗ,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lastRenderedPageBreak/>
        <w:t>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r w:rsidRPr="009D0694">
        <w:rPr>
          <w:rFonts w:ascii="Arial" w:eastAsia="Times New Roman" w:hAnsi="Arial" w:cs="Arial"/>
          <w:color w:val="373737"/>
          <w:sz w:val="23"/>
          <w:szCs w:val="23"/>
        </w:rPr>
        <w:br/>
        <w:t>(абзац введен Федеральным законом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r w:rsidRPr="009D0694">
        <w:rPr>
          <w:rFonts w:ascii="Arial" w:eastAsia="Times New Roman" w:hAnsi="Arial" w:cs="Arial"/>
          <w:color w:val="373737"/>
          <w:sz w:val="23"/>
          <w:szCs w:val="23"/>
        </w:rPr>
        <w:br/>
        <w:t>(абзац введен Федеральным законом от 21.12.2004 N 171-ФЗ)</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Глава I. ОБЩИЕ ПОЛОЖЕНИЯ</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1. Правовое регулирование отношений в области защиты прав потребителей</w:t>
      </w:r>
      <w:r w:rsidRPr="009D0694">
        <w:rPr>
          <w:rFonts w:ascii="Arial" w:eastAsia="Times New Roman" w:hAnsi="Arial" w:cs="Arial"/>
          <w:color w:val="373737"/>
          <w:sz w:val="23"/>
          <w:szCs w:val="23"/>
        </w:rPr>
        <w:br/>
        <w:t>1. Отношения в области защиты прав потребителей регулируются Гражданским кодексом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r w:rsidRPr="009D0694">
        <w:rPr>
          <w:rFonts w:ascii="Arial" w:eastAsia="Times New Roman" w:hAnsi="Arial" w:cs="Arial"/>
          <w:color w:val="373737"/>
          <w:sz w:val="23"/>
          <w:szCs w:val="23"/>
        </w:rPr>
        <w:br/>
        <w:t>(п. 1 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r w:rsidRPr="009D0694">
        <w:rPr>
          <w:rFonts w:ascii="Arial" w:eastAsia="Times New Roman" w:hAnsi="Arial" w:cs="Arial"/>
          <w:color w:val="373737"/>
          <w:sz w:val="23"/>
          <w:szCs w:val="23"/>
        </w:rPr>
        <w:br/>
        <w:t>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правила,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r w:rsidRPr="009D0694">
        <w:rPr>
          <w:rFonts w:ascii="Arial" w:eastAsia="Times New Roman" w:hAnsi="Arial" w:cs="Arial"/>
          <w:color w:val="373737"/>
          <w:sz w:val="23"/>
          <w:szCs w:val="23"/>
        </w:rPr>
        <w:br/>
        <w:t>(абзац введен Федеральным законом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Правительство Российской Федерации вправе устанавливать правила организации деятельности по продаже товаров (выполнению работ, оказанию услуг) потребителям.</w:t>
      </w:r>
      <w:r w:rsidRPr="009D0694">
        <w:rPr>
          <w:rFonts w:ascii="Arial" w:eastAsia="Times New Roman" w:hAnsi="Arial" w:cs="Arial"/>
          <w:color w:val="373737"/>
          <w:sz w:val="23"/>
          <w:szCs w:val="23"/>
        </w:rPr>
        <w:br/>
        <w:t>(абзац введен Федеральным законом от 25.11.2006 N 193-ФЗ)</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2. Международные договоры Российской Федерации</w:t>
      </w:r>
      <w:r w:rsidRPr="009D0694">
        <w:rPr>
          <w:rFonts w:ascii="Arial" w:eastAsia="Times New Roman" w:hAnsi="Arial" w:cs="Arial"/>
          <w:color w:val="373737"/>
          <w:sz w:val="23"/>
          <w:szCs w:val="23"/>
        </w:rPr>
        <w:br/>
        <w:t>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3. Право потребителей на просвещение в области защиты прав потребителей</w:t>
      </w:r>
      <w:r w:rsidRPr="009D0694">
        <w:rPr>
          <w:rFonts w:ascii="Arial" w:eastAsia="Times New Roman" w:hAnsi="Arial" w:cs="Arial"/>
          <w:color w:val="373737"/>
          <w:sz w:val="23"/>
          <w:szCs w:val="23"/>
        </w:rPr>
        <w:br/>
        <w:t>Право потребителей на просвещение в области защиты прав потребителей обеспечивается посредством включения соответствующих требований в государственные образовательные стандарты и общеобразовательные и профессиональные программы, а также посредством организации системы информации потребителей об их правах и о необходимых действиях по защите этих прав.</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4. Качество товара (работы, услуги)</w:t>
      </w:r>
      <w:r w:rsidRPr="009D0694">
        <w:rPr>
          <w:rFonts w:ascii="Arial" w:eastAsia="Times New Roman" w:hAnsi="Arial" w:cs="Arial"/>
          <w:color w:val="373737"/>
          <w:sz w:val="23"/>
          <w:szCs w:val="23"/>
        </w:rPr>
        <w:br/>
        <w:t>1. Продавец (исполнитель) обязан передать потребителю товар (выполнить работу, оказать услугу), качество которого соответствует договору.</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пригодный для целей, для которых товар (работа, услуга) такого рода обычно используется.</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lastRenderedPageBreak/>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4. При продаже товара по образцу и (или) описанию продавец обязан передать потребителю товар, который соответствует образцу и (или) описанию.</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r w:rsidRPr="009D0694">
        <w:rPr>
          <w:rFonts w:ascii="Arial" w:eastAsia="Times New Roman" w:hAnsi="Arial" w:cs="Arial"/>
          <w:color w:val="373737"/>
          <w:sz w:val="23"/>
          <w:szCs w:val="23"/>
        </w:rPr>
        <w:br/>
        <w:t>(п. 5 в ред. Федерального закона от 21.12.2004 N 171-ФЗ)</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r w:rsidRPr="009D0694">
        <w:rPr>
          <w:rFonts w:ascii="Arial" w:eastAsia="Times New Roman" w:hAnsi="Arial" w:cs="Arial"/>
          <w:color w:val="373737"/>
          <w:sz w:val="23"/>
          <w:szCs w:val="23"/>
        </w:rPr>
        <w:br/>
        <w:t>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пункта 6 статьи 19 и пункта 6 статьи 29 настоящего Закона.</w:t>
      </w:r>
      <w:r w:rsidRPr="009D0694">
        <w:rPr>
          <w:rFonts w:ascii="Arial" w:eastAsia="Times New Roman" w:hAnsi="Arial" w:cs="Arial"/>
          <w:color w:val="373737"/>
          <w:sz w:val="23"/>
          <w:szCs w:val="23"/>
        </w:rPr>
        <w:br/>
        <w:t>(в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r w:rsidRPr="009D0694">
        <w:rPr>
          <w:rFonts w:ascii="Arial" w:eastAsia="Times New Roman" w:hAnsi="Arial" w:cs="Arial"/>
          <w:color w:val="373737"/>
          <w:sz w:val="23"/>
          <w:szCs w:val="23"/>
        </w:rPr>
        <w:br/>
        <w:t>(в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r w:rsidRPr="009D0694">
        <w:rPr>
          <w:rFonts w:ascii="Arial" w:eastAsia="Times New Roman" w:hAnsi="Arial" w:cs="Arial"/>
          <w:color w:val="373737"/>
          <w:sz w:val="23"/>
          <w:szCs w:val="23"/>
        </w:rPr>
        <w:br/>
        <w:t>(в ред. Федерального закона от 17.12.1999 N 212-ФЗ)</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t>О порядке установления сроков годности на товары, перечисленные в пункте четвертом статьи 5 данного документа, в связи с требованиями Федерального закона от 27.12.2002 N 184-ФЗ "О техническом регулировании" см. письмо Роспотребнадзора от 07.03.2006 N 0100/2473-06-32.</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r w:rsidRPr="009D0694">
        <w:rPr>
          <w:rFonts w:ascii="Arial" w:eastAsia="Times New Roman" w:hAnsi="Arial" w:cs="Arial"/>
          <w:color w:val="373737"/>
          <w:sz w:val="23"/>
          <w:szCs w:val="23"/>
        </w:rPr>
        <w:br/>
        <w:t>(в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r w:rsidRPr="009D0694">
        <w:rPr>
          <w:rFonts w:ascii="Arial" w:eastAsia="Times New Roman" w:hAnsi="Arial" w:cs="Arial"/>
          <w:color w:val="373737"/>
          <w:sz w:val="23"/>
          <w:szCs w:val="23"/>
        </w:rPr>
        <w:br/>
        <w:t>(в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статьями 18 и 29 настоящего Закона.</w:t>
      </w:r>
      <w:r w:rsidRPr="009D0694">
        <w:rPr>
          <w:rFonts w:ascii="Arial" w:eastAsia="Times New Roman" w:hAnsi="Arial" w:cs="Arial"/>
          <w:color w:val="373737"/>
          <w:sz w:val="23"/>
          <w:szCs w:val="23"/>
        </w:rPr>
        <w:br/>
        <w:t>(в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lastRenderedPageBreak/>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r w:rsidRPr="009D0694">
        <w:rPr>
          <w:rFonts w:ascii="Arial" w:eastAsia="Times New Roman" w:hAnsi="Arial" w:cs="Arial"/>
          <w:color w:val="373737"/>
          <w:sz w:val="23"/>
          <w:szCs w:val="23"/>
        </w:rPr>
        <w:br/>
        <w:t>(абзац введен Федеральным законом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r w:rsidRPr="009D0694">
        <w:rPr>
          <w:rFonts w:ascii="Arial" w:eastAsia="Times New Roman" w:hAnsi="Arial" w:cs="Arial"/>
          <w:color w:val="373737"/>
          <w:sz w:val="23"/>
          <w:szCs w:val="23"/>
        </w:rPr>
        <w:br/>
        <w:t>(абзац введен Федеральным законом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7. Продавец вправе установить на товар гарантийный срок, если он не установлен изготовителем.</w:t>
      </w:r>
      <w:r w:rsidRPr="009D0694">
        <w:rPr>
          <w:rFonts w:ascii="Arial" w:eastAsia="Times New Roman" w:hAnsi="Arial" w:cs="Arial"/>
          <w:color w:val="373737"/>
          <w:sz w:val="23"/>
          <w:szCs w:val="23"/>
        </w:rPr>
        <w:b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r w:rsidRPr="009D0694">
        <w:rPr>
          <w:rFonts w:ascii="Arial" w:eastAsia="Times New Roman" w:hAnsi="Arial" w:cs="Arial"/>
          <w:color w:val="373737"/>
          <w:sz w:val="23"/>
          <w:szCs w:val="23"/>
        </w:rPr>
        <w:b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r w:rsidRPr="009D0694">
        <w:rPr>
          <w:rFonts w:ascii="Arial" w:eastAsia="Times New Roman" w:hAnsi="Arial" w:cs="Arial"/>
          <w:color w:val="373737"/>
          <w:sz w:val="23"/>
          <w:szCs w:val="23"/>
        </w:rPr>
        <w:br/>
        <w:t>(п. 7 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абзацем вторым пункта 6 статьи 18 настоящего Закона, а после окончания срока действия дополнительного обязательства - в соответствии с пунктом 5 статьи 19 настоящего Закона.</w:t>
      </w:r>
      <w:r w:rsidRPr="009D0694">
        <w:rPr>
          <w:rFonts w:ascii="Arial" w:eastAsia="Times New Roman" w:hAnsi="Arial" w:cs="Arial"/>
          <w:color w:val="373737"/>
          <w:sz w:val="23"/>
          <w:szCs w:val="23"/>
        </w:rPr>
        <w:br/>
        <w:t>(п. 8 введен Федеральным законом от 21.12.2004 N 171-ФЗ)</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6. Обязанность изготовителя обеспечить возможность ремонта и технического обслуживания товара</w:t>
      </w:r>
      <w:r w:rsidRPr="009D0694">
        <w:rPr>
          <w:rFonts w:ascii="Arial" w:eastAsia="Times New Roman" w:hAnsi="Arial" w:cs="Arial"/>
          <w:color w:val="373737"/>
          <w:sz w:val="23"/>
          <w:szCs w:val="23"/>
        </w:rPr>
        <w:br/>
        <w:t>Изготовитель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потребителю.</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7. Право потребителя на безопасность товара (работы, услуги)</w:t>
      </w:r>
      <w:r w:rsidRPr="009D0694">
        <w:rPr>
          <w:rFonts w:ascii="Arial" w:eastAsia="Times New Roman" w:hAnsi="Arial" w:cs="Arial"/>
          <w:color w:val="373737"/>
          <w:sz w:val="23"/>
          <w:szCs w:val="23"/>
        </w:rPr>
        <w:br/>
        <w:t>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r w:rsidRPr="009D0694">
        <w:rPr>
          <w:rFonts w:ascii="Arial" w:eastAsia="Times New Roman" w:hAnsi="Arial" w:cs="Arial"/>
          <w:color w:val="373737"/>
          <w:sz w:val="23"/>
          <w:szCs w:val="23"/>
        </w:rPr>
        <w:br/>
        <w:t>(в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r w:rsidRPr="009D0694">
        <w:rPr>
          <w:rFonts w:ascii="Arial" w:eastAsia="Times New Roman" w:hAnsi="Arial" w:cs="Arial"/>
          <w:color w:val="373737"/>
          <w:sz w:val="23"/>
          <w:szCs w:val="23"/>
        </w:rPr>
        <w:br/>
        <w:t>Если в соответствии с пунктом 1 статьи 5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 xml:space="preserve">Вред, причиненный жизни, здоровью или имуществу потребителя вследствие </w:t>
      </w:r>
      <w:proofErr w:type="spellStart"/>
      <w:r w:rsidRPr="009D0694">
        <w:rPr>
          <w:rFonts w:ascii="Arial" w:eastAsia="Times New Roman" w:hAnsi="Arial" w:cs="Arial"/>
          <w:color w:val="373737"/>
          <w:sz w:val="23"/>
          <w:szCs w:val="23"/>
        </w:rPr>
        <w:t>необеспечения</w:t>
      </w:r>
      <w:proofErr w:type="spellEnd"/>
      <w:r w:rsidRPr="009D0694">
        <w:rPr>
          <w:rFonts w:ascii="Arial" w:eastAsia="Times New Roman" w:hAnsi="Arial" w:cs="Arial"/>
          <w:color w:val="373737"/>
          <w:sz w:val="23"/>
          <w:szCs w:val="23"/>
        </w:rPr>
        <w:t xml:space="preserve"> безопасности товара (работы), подлежит возмещению в соответствии со статьей 14 настоящего Закона.</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3. Если для безопасности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lastRenderedPageBreak/>
        <w:t>По вопросу, касающемуся применения абзаца 2 пункта 4, см. письмо Госстандарта РФ от 22.09.2000 N ИК-110-19/3022.</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w:t>
      </w:r>
      <w:r w:rsidRPr="009D0694">
        <w:rPr>
          <w:rFonts w:ascii="Arial" w:eastAsia="Times New Roman" w:hAnsi="Arial" w:cs="Arial"/>
          <w:color w:val="373737"/>
          <w:sz w:val="23"/>
          <w:szCs w:val="23"/>
        </w:rPr>
        <w:br/>
        <w:t>(в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пункте 1 настоящей статьи.</w:t>
      </w:r>
      <w:r w:rsidRPr="009D0694">
        <w:rPr>
          <w:rFonts w:ascii="Arial" w:eastAsia="Times New Roman" w:hAnsi="Arial" w:cs="Arial"/>
          <w:color w:val="373737"/>
          <w:sz w:val="23"/>
          <w:szCs w:val="23"/>
        </w:rPr>
        <w:br/>
        <w:t>(п. 4 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по контролю (надзору) в области защиты прав потребителей принимает меры по отзыву такого товара (работы, услуги) с внутреннего рынка и (или) от потребителя или потребителей в порядке, установленном законодательством Российской Федерации.</w:t>
      </w:r>
      <w:r w:rsidRPr="009D0694">
        <w:rPr>
          <w:rFonts w:ascii="Arial" w:eastAsia="Times New Roman" w:hAnsi="Arial" w:cs="Arial"/>
          <w:color w:val="373737"/>
          <w:sz w:val="23"/>
          <w:szCs w:val="23"/>
        </w:rPr>
        <w:br/>
        <w:t>(в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Убытки, причиненные потребителю в связи с отзывом товара (работы, услуги), подлежат возмещению изготовителем (исполнителем) в полном объеме.</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6. Утратил силу. - Федеральный закон от 21.12.2004 N 171-ФЗ.</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8. Право потребителя на информацию об изготовителе (исполнителе, продавце) и о товарах (работах, услугах)</w:t>
      </w:r>
      <w:r w:rsidRPr="009D0694">
        <w:rPr>
          <w:rFonts w:ascii="Arial" w:eastAsia="Times New Roman" w:hAnsi="Arial" w:cs="Arial"/>
          <w:color w:val="373737"/>
          <w:sz w:val="23"/>
          <w:szCs w:val="23"/>
        </w:rPr>
        <w:br/>
        <w:t>1. Потребитель вправе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2. Указанная в пункте 1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9. Информация об изготовителе (исполнителе, продавце)</w:t>
      </w:r>
      <w:r w:rsidRPr="009D0694">
        <w:rPr>
          <w:rFonts w:ascii="Arial" w:eastAsia="Times New Roman" w:hAnsi="Arial" w:cs="Arial"/>
          <w:color w:val="373737"/>
          <w:sz w:val="23"/>
          <w:szCs w:val="23"/>
        </w:rPr>
        <w:br/>
        <w:t>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w:t>
      </w:r>
      <w:r w:rsidRPr="009D0694">
        <w:rPr>
          <w:rFonts w:ascii="Arial" w:eastAsia="Times New Roman" w:hAnsi="Arial" w:cs="Arial"/>
          <w:color w:val="373737"/>
          <w:sz w:val="23"/>
          <w:szCs w:val="23"/>
        </w:rPr>
        <w:br/>
        <w:t>(в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lastRenderedPageBreak/>
        <w:t>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r w:rsidRPr="009D0694">
        <w:rPr>
          <w:rFonts w:ascii="Arial" w:eastAsia="Times New Roman" w:hAnsi="Arial" w:cs="Arial"/>
          <w:color w:val="373737"/>
          <w:sz w:val="23"/>
          <w:szCs w:val="23"/>
        </w:rPr>
        <w:br/>
        <w:t>(п. 2 в ред. Федерального закона от 16.10.2006 N 160-ФЗ)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3. Информация, предусмотренная пунктами 1 и 2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10. Информация о товарах (работах, услугах)</w:t>
      </w:r>
      <w:r w:rsidRPr="009D0694">
        <w:rPr>
          <w:rFonts w:ascii="Arial" w:eastAsia="Times New Roman" w:hAnsi="Arial" w:cs="Arial"/>
          <w:color w:val="373737"/>
          <w:sz w:val="23"/>
          <w:szCs w:val="23"/>
        </w:rPr>
        <w:br/>
      </w:r>
      <w:proofErr w:type="spellStart"/>
      <w:r w:rsidRPr="009D0694">
        <w:rPr>
          <w:rFonts w:ascii="Arial" w:eastAsia="Times New Roman" w:hAnsi="Arial" w:cs="Arial"/>
          <w:color w:val="373737"/>
          <w:sz w:val="23"/>
          <w:szCs w:val="23"/>
        </w:rPr>
        <w:t>КонсультантПлюс</w:t>
      </w:r>
      <w:proofErr w:type="spellEnd"/>
      <w:r w:rsidRPr="009D0694">
        <w:rPr>
          <w:rFonts w:ascii="Arial" w:eastAsia="Times New Roman" w:hAnsi="Arial" w:cs="Arial"/>
          <w:color w:val="373737"/>
          <w:sz w:val="23"/>
          <w:szCs w:val="23"/>
        </w:rPr>
        <w:t>: примечание.</w:t>
      </w:r>
      <w:r w:rsidRPr="009D0694">
        <w:rPr>
          <w:rFonts w:ascii="Arial" w:eastAsia="Times New Roman" w:hAnsi="Arial" w:cs="Arial"/>
          <w:color w:val="373737"/>
          <w:sz w:val="23"/>
          <w:szCs w:val="23"/>
        </w:rPr>
        <w:br/>
        <w:t>Постановлением Правительства РФ от 15.08.1997 N 1037 установлены меры по обеспечению наличия на ввозимых на территорию Российской Федерации непродовольственных товарах информации на русском языке.</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2. Информация о товарах (работах, услугах) в обязательном порядке должна содержать:</w:t>
      </w:r>
      <w:r w:rsidRPr="009D0694">
        <w:rPr>
          <w:rFonts w:ascii="Arial" w:eastAsia="Times New Roman" w:hAnsi="Arial" w:cs="Arial"/>
          <w:color w:val="373737"/>
          <w:sz w:val="23"/>
          <w:szCs w:val="23"/>
        </w:rPr>
        <w:br/>
        <w:t>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r w:rsidRPr="009D0694">
        <w:rPr>
          <w:rFonts w:ascii="Arial" w:eastAsia="Times New Roman" w:hAnsi="Arial" w:cs="Arial"/>
          <w:color w:val="373737"/>
          <w:sz w:val="23"/>
          <w:szCs w:val="23"/>
        </w:rPr>
        <w:br/>
        <w:t>(в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 xml:space="preserve">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w:t>
      </w:r>
      <w:proofErr w:type="spellStart"/>
      <w:r w:rsidRPr="009D0694">
        <w:rPr>
          <w:rFonts w:ascii="Arial" w:eastAsia="Times New Roman" w:hAnsi="Arial" w:cs="Arial"/>
          <w:color w:val="373737"/>
          <w:sz w:val="23"/>
          <w:szCs w:val="23"/>
        </w:rPr>
        <w:t>генно-инженерно-модифицированных</w:t>
      </w:r>
      <w:proofErr w:type="spellEnd"/>
      <w:r w:rsidRPr="009D0694">
        <w:rPr>
          <w:rFonts w:ascii="Arial" w:eastAsia="Times New Roman" w:hAnsi="Arial" w:cs="Arial"/>
          <w:color w:val="373737"/>
          <w:sz w:val="23"/>
          <w:szCs w:val="23"/>
        </w:rPr>
        <w:t xml:space="preserve"> организмов), пищевой ценности, назначении,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Перечень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r w:rsidRPr="009D0694">
        <w:rPr>
          <w:rFonts w:ascii="Arial" w:eastAsia="Times New Roman" w:hAnsi="Arial" w:cs="Arial"/>
          <w:color w:val="373737"/>
          <w:sz w:val="23"/>
          <w:szCs w:val="23"/>
        </w:rPr>
        <w:br/>
        <w:t>(в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цену в рублях и условия приобретения товаров (работ, услуг);</w:t>
      </w:r>
      <w:r w:rsidRPr="009D0694">
        <w:rPr>
          <w:rFonts w:ascii="Arial" w:eastAsia="Times New Roman" w:hAnsi="Arial" w:cs="Arial"/>
          <w:color w:val="373737"/>
          <w:sz w:val="23"/>
          <w:szCs w:val="23"/>
        </w:rPr>
        <w:br/>
        <w:t>(в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гарантийный срок, если он установлен;</w:t>
      </w:r>
      <w:r w:rsidRPr="009D0694">
        <w:rPr>
          <w:rFonts w:ascii="Arial" w:eastAsia="Times New Roman" w:hAnsi="Arial" w:cs="Arial"/>
          <w:color w:val="373737"/>
          <w:sz w:val="23"/>
          <w:szCs w:val="23"/>
        </w:rPr>
        <w:br/>
        <w:t>(в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правила и условия эффективного и безопасного использования товаров (работ, услуг);</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r w:rsidRPr="009D0694">
        <w:rPr>
          <w:rFonts w:ascii="Arial" w:eastAsia="Times New Roman" w:hAnsi="Arial" w:cs="Arial"/>
          <w:color w:val="373737"/>
          <w:sz w:val="23"/>
          <w:szCs w:val="23"/>
        </w:rPr>
        <w:br/>
      </w:r>
      <w:r w:rsidRPr="009D0694">
        <w:rPr>
          <w:rFonts w:ascii="Arial" w:eastAsia="Times New Roman" w:hAnsi="Arial" w:cs="Arial"/>
          <w:color w:val="373737"/>
          <w:sz w:val="23"/>
          <w:szCs w:val="23"/>
        </w:rPr>
        <w:lastRenderedPageBreak/>
        <w:t> </w:t>
      </w:r>
      <w:r w:rsidRPr="009D0694">
        <w:rPr>
          <w:rFonts w:ascii="Arial" w:eastAsia="Times New Roman" w:hAnsi="Arial" w:cs="Arial"/>
          <w:color w:val="373737"/>
          <w:sz w:val="23"/>
          <w:szCs w:val="23"/>
        </w:rPr>
        <w:br/>
        <w:t>Абзац восьмой пункта 2 статьи 10 в части доведения до потребителя информации об импортере вступает в силу по истечении девяноста дней после дня официального опубликования Федерального закона от 21.12.2004 N 171-ФЗ.</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r w:rsidRPr="009D0694">
        <w:rPr>
          <w:rFonts w:ascii="Arial" w:eastAsia="Times New Roman" w:hAnsi="Arial" w:cs="Arial"/>
          <w:color w:val="373737"/>
          <w:sz w:val="23"/>
          <w:szCs w:val="23"/>
        </w:rPr>
        <w:br/>
        <w:t>(в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информацию об обязательном подтверждении соответствия товаров (работ, услуг), указанных в пункте 4 статьи 7 настоящего Закона;</w:t>
      </w:r>
      <w:r w:rsidRPr="009D0694">
        <w:rPr>
          <w:rFonts w:ascii="Arial" w:eastAsia="Times New Roman" w:hAnsi="Arial" w:cs="Arial"/>
          <w:color w:val="373737"/>
          <w:sz w:val="23"/>
          <w:szCs w:val="23"/>
        </w:rPr>
        <w:br/>
        <w:t>(в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информацию о правилах продажи товаров (выполнения работ, оказания услуг);</w:t>
      </w:r>
      <w:r w:rsidRPr="009D0694">
        <w:rPr>
          <w:rFonts w:ascii="Arial" w:eastAsia="Times New Roman" w:hAnsi="Arial" w:cs="Arial"/>
          <w:color w:val="373737"/>
          <w:sz w:val="23"/>
          <w:szCs w:val="23"/>
        </w:rPr>
        <w:b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r w:rsidRPr="009D0694">
        <w:rPr>
          <w:rFonts w:ascii="Arial" w:eastAsia="Times New Roman" w:hAnsi="Arial" w:cs="Arial"/>
          <w:color w:val="373737"/>
          <w:sz w:val="23"/>
          <w:szCs w:val="23"/>
        </w:rPr>
        <w:br/>
        <w:t>(абзац введен Федеральным законом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указание на использование фонограмм при оказании развлекательных услуг исполнителями музыкальных произведений.</w:t>
      </w:r>
      <w:r w:rsidRPr="009D0694">
        <w:rPr>
          <w:rFonts w:ascii="Arial" w:eastAsia="Times New Roman" w:hAnsi="Arial" w:cs="Arial"/>
          <w:color w:val="373737"/>
          <w:sz w:val="23"/>
          <w:szCs w:val="23"/>
        </w:rPr>
        <w:br/>
        <w:t>(абзац введен Федеральным законом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Если приобретаемый потребителем товар был в употреблении или в нем устранялся недостаток (недостатки), потребителю должна быть предоставлена информация об этом.</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3. Информация, предусмотренная пунктом 2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r w:rsidRPr="009D0694">
        <w:rPr>
          <w:rFonts w:ascii="Arial" w:eastAsia="Times New Roman" w:hAnsi="Arial" w:cs="Arial"/>
          <w:color w:val="373737"/>
          <w:sz w:val="23"/>
          <w:szCs w:val="23"/>
        </w:rPr>
        <w:br/>
        <w:t>(в ред. Федеральных законов от 17.12.1999 N 212-ФЗ,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Абзац утратил силу. - Федеральный закон от 21.12.2004 N 171-ФЗ.</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11. Режим работы продавца (исполнителя)</w:t>
      </w:r>
      <w:r w:rsidRPr="009D0694">
        <w:rPr>
          <w:rFonts w:ascii="Arial" w:eastAsia="Times New Roman" w:hAnsi="Arial" w:cs="Arial"/>
          <w:color w:val="373737"/>
          <w:sz w:val="23"/>
          <w:szCs w:val="23"/>
        </w:rPr>
        <w:b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2. Режим работы организаций, осуществляющих деятельность в сферах торгового, бытового и иных видов обслуживания потребителей и не указанных в пункте 1 настоящей статьи, а также индивидуальных предпринимателей устанавливается ими самостоятельно.</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3. Режим работы продавца (исполнителя) доводится до сведения потребителей и должен соответствовать установленному.</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12. Ответственность изготовителя (исполнителя, продавца) за ненадлежащую информацию о товаре (работе, услуге)</w:t>
      </w:r>
      <w:r w:rsidRPr="009D0694">
        <w:rPr>
          <w:rFonts w:ascii="Arial" w:eastAsia="Times New Roman" w:hAnsi="Arial" w:cs="Arial"/>
          <w:color w:val="373737"/>
          <w:sz w:val="23"/>
          <w:szCs w:val="23"/>
        </w:rPr>
        <w:br/>
        <w:t xml:space="preserve">(в ред. Федерального </w:t>
      </w:r>
      <w:r>
        <w:rPr>
          <w:rFonts w:ascii="Arial" w:eastAsia="Times New Roman" w:hAnsi="Arial" w:cs="Arial"/>
          <w:color w:val="373737"/>
          <w:sz w:val="23"/>
          <w:szCs w:val="23"/>
        </w:rPr>
        <w:t>закона от 21.12.2004 N 171-ФЗ)</w:t>
      </w:r>
      <w:r w:rsidRPr="009D0694">
        <w:rPr>
          <w:rFonts w:ascii="Arial" w:eastAsia="Times New Roman" w:hAnsi="Arial" w:cs="Arial"/>
          <w:color w:val="373737"/>
          <w:sz w:val="23"/>
          <w:szCs w:val="23"/>
        </w:rPr>
        <w:br/>
        <w:t xml:space="preserve">1.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разумный срок отказаться от его исполнения и потребовать возврата уплаченной </w:t>
      </w:r>
      <w:r w:rsidRPr="009D0694">
        <w:rPr>
          <w:rFonts w:ascii="Arial" w:eastAsia="Times New Roman" w:hAnsi="Arial" w:cs="Arial"/>
          <w:color w:val="373737"/>
          <w:sz w:val="23"/>
          <w:szCs w:val="23"/>
        </w:rPr>
        <w:lastRenderedPageBreak/>
        <w:t>за товар суммы и возмещения других убытков.</w:t>
      </w:r>
      <w:r w:rsidRPr="009D0694">
        <w:rPr>
          <w:rFonts w:ascii="Arial" w:eastAsia="Times New Roman" w:hAnsi="Arial" w:cs="Arial"/>
          <w:color w:val="373737"/>
          <w:sz w:val="23"/>
          <w:szCs w:val="23"/>
        </w:rPr>
        <w:br/>
        <w:t>(в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r w:rsidRPr="009D0694">
        <w:rPr>
          <w:rFonts w:ascii="Arial" w:eastAsia="Times New Roman" w:hAnsi="Arial" w:cs="Arial"/>
          <w:color w:val="373737"/>
          <w:sz w:val="23"/>
          <w:szCs w:val="23"/>
        </w:rPr>
        <w:br/>
        <w:t>(в ред. Федерального закона от 21.12.2004 N 171-ФЗ)</w:t>
      </w:r>
      <w:r w:rsidRPr="009D0694">
        <w:rPr>
          <w:rFonts w:ascii="Arial" w:eastAsia="Times New Roman" w:hAnsi="Arial" w:cs="Arial"/>
          <w:color w:val="373737"/>
          <w:sz w:val="23"/>
          <w:szCs w:val="23"/>
        </w:rPr>
        <w:br/>
        <w:t>(п. 1 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2. Продавец (исполнитель), не предоставивший покупателю полной и достоверной информации о товаре (работе, услуге), несет ответственность, предусмотренную пунктами 1 - 4 статьи 18 или пунктом 1 статьи 29 настоящего Закона, за недостатки товара (работы, услуги), возникшие после его передачи потребителю вследствие отсутствия у него такой информации.</w:t>
      </w:r>
      <w:r w:rsidRPr="009D0694">
        <w:rPr>
          <w:rFonts w:ascii="Arial" w:eastAsia="Times New Roman" w:hAnsi="Arial" w:cs="Arial"/>
          <w:color w:val="373737"/>
          <w:sz w:val="23"/>
          <w:szCs w:val="23"/>
        </w:rPr>
        <w:br/>
        <w:t>(п. 2 введен Федеральным законом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 xml:space="preserve">3. При причинении вреда жизни, здоровью и имуществу потребителя вследствие </w:t>
      </w:r>
      <w:proofErr w:type="spellStart"/>
      <w:r w:rsidRPr="009D0694">
        <w:rPr>
          <w:rFonts w:ascii="Arial" w:eastAsia="Times New Roman" w:hAnsi="Arial" w:cs="Arial"/>
          <w:color w:val="373737"/>
          <w:sz w:val="23"/>
          <w:szCs w:val="23"/>
        </w:rPr>
        <w:t>непредоставления</w:t>
      </w:r>
      <w:proofErr w:type="spellEnd"/>
      <w:r w:rsidRPr="009D0694">
        <w:rPr>
          <w:rFonts w:ascii="Arial" w:eastAsia="Times New Roman" w:hAnsi="Arial" w:cs="Arial"/>
          <w:color w:val="373737"/>
          <w:sz w:val="23"/>
          <w:szCs w:val="23"/>
        </w:rPr>
        <w:t xml:space="preserve"> ему полной и достоверной информации о товаре (работе, услуге) потребитель вправе потребовать возмещения такого вреда в порядке, предусмотренном статьей 14 настоящего Закона, в том числе полного возмещения убытков, причиненных природным объектам, находящимся в собственности (владении) потребителя.</w:t>
      </w:r>
      <w:r w:rsidRPr="009D0694">
        <w:rPr>
          <w:rFonts w:ascii="Arial" w:eastAsia="Times New Roman" w:hAnsi="Arial" w:cs="Arial"/>
          <w:color w:val="373737"/>
          <w:sz w:val="23"/>
          <w:szCs w:val="23"/>
        </w:rPr>
        <w:br/>
        <w:t>(п. 3 введен Федеральным законом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специальных познаний о свойствах и характеристиках товара (работы, услуги).</w:t>
      </w:r>
      <w:r w:rsidRPr="009D0694">
        <w:rPr>
          <w:rFonts w:ascii="Arial" w:eastAsia="Times New Roman" w:hAnsi="Arial" w:cs="Arial"/>
          <w:color w:val="373737"/>
          <w:sz w:val="23"/>
          <w:szCs w:val="23"/>
        </w:rPr>
        <w:br/>
        <w:t>(в ред. Федерального закона от 17.12.1999 N 212-ФЗ)</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r w:rsidRPr="009D0694">
        <w:rPr>
          <w:rFonts w:ascii="Arial" w:eastAsia="Times New Roman" w:hAnsi="Arial" w:cs="Arial"/>
          <w:b/>
          <w:bCs/>
          <w:color w:val="373737"/>
          <w:sz w:val="23"/>
          <w:szCs w:val="23"/>
        </w:rPr>
        <w:br/>
        <w:t>(в ред. Федерального закона от 21.12.2004 N 171-ФЗ)</w:t>
      </w:r>
      <w:r w:rsidRPr="009D0694">
        <w:rPr>
          <w:rFonts w:ascii="Arial" w:eastAsia="Times New Roman" w:hAnsi="Arial" w:cs="Arial"/>
          <w:color w:val="373737"/>
          <w:sz w:val="23"/>
          <w:szCs w:val="23"/>
        </w:rPr>
        <w:br/>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r w:rsidRPr="009D0694">
        <w:rPr>
          <w:rFonts w:ascii="Arial" w:eastAsia="Times New Roman" w:hAnsi="Arial" w:cs="Arial"/>
          <w:color w:val="373737"/>
          <w:sz w:val="23"/>
          <w:szCs w:val="23"/>
        </w:rPr>
        <w:br/>
        <w:t>(в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r w:rsidRPr="009D0694">
        <w:rPr>
          <w:rFonts w:ascii="Arial" w:eastAsia="Times New Roman" w:hAnsi="Arial" w:cs="Arial"/>
          <w:color w:val="373737"/>
          <w:sz w:val="23"/>
          <w:szCs w:val="23"/>
        </w:rPr>
        <w:br/>
        <w:t>(п. 2 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r w:rsidRPr="009D0694">
        <w:rPr>
          <w:rFonts w:ascii="Arial" w:eastAsia="Times New Roman" w:hAnsi="Arial" w:cs="Arial"/>
          <w:color w:val="373737"/>
          <w:sz w:val="23"/>
          <w:szCs w:val="23"/>
        </w:rPr>
        <w:br/>
        <w:t>(в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r w:rsidRPr="009D0694">
        <w:rPr>
          <w:rFonts w:ascii="Arial" w:eastAsia="Times New Roman" w:hAnsi="Arial" w:cs="Arial"/>
          <w:color w:val="373737"/>
          <w:sz w:val="23"/>
          <w:szCs w:val="23"/>
        </w:rPr>
        <w:br/>
        <w:t>(в ред. Федеральных законов от 17.12.1999 N 212-ФЗ,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r w:rsidRPr="009D0694">
        <w:rPr>
          <w:rFonts w:ascii="Arial" w:eastAsia="Times New Roman" w:hAnsi="Arial" w:cs="Arial"/>
          <w:color w:val="373737"/>
          <w:sz w:val="23"/>
          <w:szCs w:val="23"/>
        </w:rPr>
        <w:br/>
        <w:t>(в ред. Федеральных законов от 17.12.1999 N 212-ФЗ,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lastRenderedPageBreak/>
        <w:t>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r w:rsidRPr="009D0694">
        <w:rPr>
          <w:rFonts w:ascii="Arial" w:eastAsia="Times New Roman" w:hAnsi="Arial" w:cs="Arial"/>
          <w:color w:val="373737"/>
          <w:sz w:val="23"/>
          <w:szCs w:val="23"/>
        </w:rPr>
        <w:br/>
        <w:t>(в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14. Имущественная ответственность за вред, причиненный вследствие недостатков товара (работы, услуги)</w:t>
      </w:r>
      <w:r w:rsidRPr="009D0694">
        <w:rPr>
          <w:rFonts w:ascii="Arial" w:eastAsia="Times New Roman" w:hAnsi="Arial" w:cs="Arial"/>
          <w:color w:val="373737"/>
          <w:sz w:val="23"/>
          <w:szCs w:val="23"/>
        </w:rPr>
        <w:b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2. 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r w:rsidRPr="009D0694">
        <w:rPr>
          <w:rFonts w:ascii="Arial" w:eastAsia="Times New Roman" w:hAnsi="Arial" w:cs="Arial"/>
          <w:color w:val="373737"/>
          <w:sz w:val="23"/>
          <w:szCs w:val="23"/>
        </w:rPr>
        <w:br/>
        <w:t>Если на товар (результат работы) должен быть установлен в соответствии с пунктами 2, 4 статьи 5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r w:rsidRPr="009D0694">
        <w:rPr>
          <w:rFonts w:ascii="Arial" w:eastAsia="Times New Roman" w:hAnsi="Arial" w:cs="Arial"/>
          <w:color w:val="373737"/>
          <w:sz w:val="23"/>
          <w:szCs w:val="23"/>
        </w:rPr>
        <w:br/>
        <w:t>(в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Если в соответствии с пунктом 1 статьи 5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r w:rsidRPr="009D0694">
        <w:rPr>
          <w:rFonts w:ascii="Arial" w:eastAsia="Times New Roman" w:hAnsi="Arial" w:cs="Arial"/>
          <w:color w:val="373737"/>
          <w:sz w:val="23"/>
          <w:szCs w:val="23"/>
        </w:rPr>
        <w:br/>
        <w:t>Вред, причиненный вследствие недостатков товара, подлежит возмещению продавцом или изготовителем товара по выбору потерпевшего.</w:t>
      </w:r>
      <w:r w:rsidRPr="009D0694">
        <w:rPr>
          <w:rFonts w:ascii="Arial" w:eastAsia="Times New Roman" w:hAnsi="Arial" w:cs="Arial"/>
          <w:color w:val="373737"/>
          <w:sz w:val="23"/>
          <w:szCs w:val="23"/>
        </w:rPr>
        <w:br/>
        <w:t>Вред, причиненный вследствие недостатков работы или услуги, подлежит возмещению исполнителем.</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5.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15. Компенсация морального вреда</w:t>
      </w:r>
      <w:r w:rsidRPr="009D0694">
        <w:rPr>
          <w:rFonts w:ascii="Arial" w:eastAsia="Times New Roman" w:hAnsi="Arial" w:cs="Arial"/>
          <w:color w:val="373737"/>
          <w:sz w:val="23"/>
          <w:szCs w:val="23"/>
        </w:rPr>
        <w:br/>
        <w:t xml:space="preserve">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Pr="009D0694">
        <w:rPr>
          <w:rFonts w:ascii="Arial" w:eastAsia="Times New Roman" w:hAnsi="Arial" w:cs="Arial"/>
          <w:color w:val="373737"/>
          <w:sz w:val="23"/>
          <w:szCs w:val="23"/>
        </w:rPr>
        <w:t>причинителем</w:t>
      </w:r>
      <w:proofErr w:type="spellEnd"/>
      <w:r w:rsidRPr="009D0694">
        <w:rPr>
          <w:rFonts w:ascii="Arial" w:eastAsia="Times New Roman" w:hAnsi="Arial" w:cs="Arial"/>
          <w:color w:val="373737"/>
          <w:sz w:val="23"/>
          <w:szCs w:val="23"/>
        </w:rPr>
        <w:t xml:space="preserve"> вреда при наличии его вины. Размер компенсации морального вреда определяется </w:t>
      </w:r>
      <w:r w:rsidRPr="009D0694">
        <w:rPr>
          <w:rFonts w:ascii="Arial" w:eastAsia="Times New Roman" w:hAnsi="Arial" w:cs="Arial"/>
          <w:color w:val="373737"/>
          <w:sz w:val="23"/>
          <w:szCs w:val="23"/>
        </w:rPr>
        <w:lastRenderedPageBreak/>
        <w:t>судом и не зависит от размера возмещения имущественного вреда.</w:t>
      </w:r>
      <w:r w:rsidRPr="009D0694">
        <w:rPr>
          <w:rFonts w:ascii="Arial" w:eastAsia="Times New Roman" w:hAnsi="Arial" w:cs="Arial"/>
          <w:color w:val="373737"/>
          <w:sz w:val="23"/>
          <w:szCs w:val="23"/>
        </w:rPr>
        <w:br/>
        <w:t>(в ред. Федеральных законов от 17.12.1999 N 212-ФЗ, от 21.12.2004 N 171-ФЗ)</w:t>
      </w:r>
      <w:r w:rsidRPr="009D0694">
        <w:rPr>
          <w:rFonts w:ascii="Arial" w:eastAsia="Times New Roman" w:hAnsi="Arial" w:cs="Arial"/>
          <w:color w:val="373737"/>
          <w:sz w:val="23"/>
          <w:szCs w:val="23"/>
        </w:rPr>
        <w:br/>
        <w:t>Компенсация морального вреда осуществляется независимо от возмещения имущественного вреда и понесенных потребителем убытков.</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16. Недействительность условий договора, ущемляющих права потребителя</w:t>
      </w:r>
      <w:r w:rsidRPr="009D0694">
        <w:rPr>
          <w:rFonts w:ascii="Arial" w:eastAsia="Times New Roman" w:hAnsi="Arial" w:cs="Arial"/>
          <w:color w:val="373737"/>
          <w:sz w:val="23"/>
          <w:szCs w:val="23"/>
        </w:rPr>
        <w:br/>
        <w:t>1.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2. Запрещается обусловливать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 полном объеме.</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Запрещается обусловливать удовлетворение требований потребителей, предъявляемых в течение гарантийного срока, условиями, не связанными с недостатками товаров (работ, услуг).</w:t>
      </w:r>
      <w:r w:rsidRPr="009D0694">
        <w:rPr>
          <w:rFonts w:ascii="Arial" w:eastAsia="Times New Roman" w:hAnsi="Arial" w:cs="Arial"/>
          <w:color w:val="373737"/>
          <w:sz w:val="23"/>
          <w:szCs w:val="23"/>
        </w:rPr>
        <w:br/>
        <w:t>(абзац введен Федеральным законом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3. Продавец (исполнитель) не вправе без согласия потребителя выполнять дополнительные работы, услуги за плату. Потребитель вправе отказаться от оплаты таких работ (услуг), а если они оплачены, потребитель вправе потребовать от продавца (исполнителя) возврата уплаченной суммы.</w:t>
      </w:r>
      <w:r w:rsidRPr="009D0694">
        <w:rPr>
          <w:rFonts w:ascii="Arial" w:eastAsia="Times New Roman" w:hAnsi="Arial" w:cs="Arial"/>
          <w:color w:val="373737"/>
          <w:sz w:val="23"/>
          <w:szCs w:val="23"/>
        </w:rPr>
        <w:br/>
        <w:t>(п. 3 в ред. Федерального закона от 17.12.1999 N 212-ФЗ)</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17. Судебная защита прав потребителей</w:t>
      </w:r>
      <w:r w:rsidRPr="009D0694">
        <w:rPr>
          <w:rFonts w:ascii="Arial" w:eastAsia="Times New Roman" w:hAnsi="Arial" w:cs="Arial"/>
          <w:color w:val="373737"/>
          <w:sz w:val="23"/>
          <w:szCs w:val="23"/>
        </w:rPr>
        <w:br/>
        <w:t>1. З</w:t>
      </w:r>
      <w:r>
        <w:rPr>
          <w:rFonts w:ascii="Arial" w:eastAsia="Times New Roman" w:hAnsi="Arial" w:cs="Arial"/>
          <w:color w:val="373737"/>
          <w:sz w:val="23"/>
          <w:szCs w:val="23"/>
        </w:rPr>
        <w:t>а</w:t>
      </w:r>
      <w:r w:rsidRPr="009D0694">
        <w:rPr>
          <w:rFonts w:ascii="Arial" w:eastAsia="Times New Roman" w:hAnsi="Arial" w:cs="Arial"/>
          <w:color w:val="373737"/>
          <w:sz w:val="23"/>
          <w:szCs w:val="23"/>
        </w:rPr>
        <w:t>щита прав потребителей осуществляется судом.</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2. Иски о защите прав потребителей могут быть предъявлены по выбору истца в суд по месту:</w:t>
      </w:r>
      <w:r w:rsidRPr="009D0694">
        <w:rPr>
          <w:rFonts w:ascii="Arial" w:eastAsia="Times New Roman" w:hAnsi="Arial" w:cs="Arial"/>
          <w:color w:val="373737"/>
          <w:sz w:val="23"/>
          <w:szCs w:val="23"/>
        </w:rPr>
        <w:br/>
        <w:t>нахождения организации, а если ответчиком является индивидуальный предприниматель, - его жительства;</w:t>
      </w:r>
      <w:r w:rsidRPr="009D0694">
        <w:rPr>
          <w:rFonts w:ascii="Arial" w:eastAsia="Times New Roman" w:hAnsi="Arial" w:cs="Arial"/>
          <w:color w:val="373737"/>
          <w:sz w:val="23"/>
          <w:szCs w:val="23"/>
        </w:rPr>
        <w:br/>
        <w:t>жительства или пребывания истца;</w:t>
      </w:r>
      <w:r w:rsidRPr="009D0694">
        <w:rPr>
          <w:rFonts w:ascii="Arial" w:eastAsia="Times New Roman" w:hAnsi="Arial" w:cs="Arial"/>
          <w:color w:val="373737"/>
          <w:sz w:val="23"/>
          <w:szCs w:val="23"/>
        </w:rPr>
        <w:br/>
        <w:t>заключения или исполнения договора.</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r w:rsidRPr="009D0694">
        <w:rPr>
          <w:rFonts w:ascii="Arial" w:eastAsia="Times New Roman" w:hAnsi="Arial" w:cs="Arial"/>
          <w:color w:val="373737"/>
          <w:sz w:val="23"/>
          <w:szCs w:val="23"/>
        </w:rPr>
        <w:br/>
        <w:t>(п. 2 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3. Потребители по искам, связанным с нарушением их прав, а также уполномоченный федеральный орган исполнительной власти по контролю (надзору) в области защиты прав потребителей (его территориальные органы), а также иные федеральные органы исполнительной власти, осуществляющие функции по контролю и надзору в области защиты прав потребителей и безопасности товаров (работ, услуг) (их территориальные органы), органы местного самоуправления, общественные объединения потребителей (их ассоциации, союзы) по искам, предъявляемым в интересах потребителя, группы потребителей, неопределенного круга потребителей, освобождаются от уплаты государственной пошлины в соответствии с законодательством Российской Федерации о налогах и сборах.</w:t>
      </w:r>
      <w:r w:rsidRPr="009D0694">
        <w:rPr>
          <w:rFonts w:ascii="Arial" w:eastAsia="Times New Roman" w:hAnsi="Arial" w:cs="Arial"/>
          <w:color w:val="373737"/>
          <w:sz w:val="23"/>
          <w:szCs w:val="23"/>
        </w:rPr>
        <w:br/>
        <w:t>(п. 3 в ред. Федерального закона от 02.11.2004 N 127-ФЗ)</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Глава II. ЗАЩИТА ПРАВ ПОТРЕБИТЕЛЕЙ ПРИ ПРОДАЖЕ ТОВАРОВ ПОТРЕБИТЕЛЯМ</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18. Последствия продажи товара ненадлежащего качества</w:t>
      </w:r>
      <w:r w:rsidRPr="009D0694">
        <w:rPr>
          <w:rFonts w:ascii="Arial" w:eastAsia="Times New Roman" w:hAnsi="Arial" w:cs="Arial"/>
          <w:color w:val="373737"/>
          <w:sz w:val="23"/>
          <w:szCs w:val="23"/>
        </w:rPr>
        <w:br/>
        <w:t>1. Потребитель, которому продан товар ненадлежащего качества, если оно не было оговорено продавцом, вправе по своему выбору потребовать:</w:t>
      </w:r>
      <w:r w:rsidRPr="009D0694">
        <w:rPr>
          <w:rFonts w:ascii="Arial" w:eastAsia="Times New Roman" w:hAnsi="Arial" w:cs="Arial"/>
          <w:color w:val="373737"/>
          <w:sz w:val="23"/>
          <w:szCs w:val="23"/>
        </w:rPr>
        <w:br/>
        <w:t xml:space="preserve">безвозмездного устранения недостатков товара или возмещения расходов на их исправление </w:t>
      </w:r>
      <w:r w:rsidRPr="009D0694">
        <w:rPr>
          <w:rFonts w:ascii="Arial" w:eastAsia="Times New Roman" w:hAnsi="Arial" w:cs="Arial"/>
          <w:color w:val="373737"/>
          <w:sz w:val="23"/>
          <w:szCs w:val="23"/>
        </w:rPr>
        <w:lastRenderedPageBreak/>
        <w:t>потребителем или третьим лицом;</w:t>
      </w:r>
      <w:r w:rsidRPr="009D0694">
        <w:rPr>
          <w:rFonts w:ascii="Arial" w:eastAsia="Times New Roman" w:hAnsi="Arial" w:cs="Arial"/>
          <w:color w:val="373737"/>
          <w:sz w:val="23"/>
          <w:szCs w:val="23"/>
        </w:rPr>
        <w:br/>
        <w:t>соразмерного уменьшения покупной цены;</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замены на товар аналогичной марки (модели, артикула);</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замены на такой же товар другой марки (модели, артикула) с соответствующим перерасчетом покупной цены.</w:t>
      </w:r>
      <w:r w:rsidRPr="009D0694">
        <w:rPr>
          <w:rFonts w:ascii="Arial" w:eastAsia="Times New Roman" w:hAnsi="Arial" w:cs="Arial"/>
          <w:color w:val="373737"/>
          <w:sz w:val="23"/>
          <w:szCs w:val="23"/>
        </w:rPr>
        <w:br/>
        <w:t>(в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Потребитель вместо предъявления этих требований вправе отказаться от исполнения договора купли-продажи и потребовать возврата уплаченной за товар денежной суммы. По требованию продавца и за его счет потребитель должен возвратить товар с недостатками.</w:t>
      </w:r>
      <w:r w:rsidRPr="009D0694">
        <w:rPr>
          <w:rFonts w:ascii="Arial" w:eastAsia="Times New Roman" w:hAnsi="Arial" w:cs="Arial"/>
          <w:color w:val="373737"/>
          <w:sz w:val="23"/>
          <w:szCs w:val="23"/>
        </w:rPr>
        <w:br/>
        <w:t>(в ред. Федеральных законов от 17.12.1999 N 212-ФЗ,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Законом, для удовлетворения соответствующих требований потребителя.</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В отношении технически сложных и дорогостоящих товаров требования потребителя об их замене на товары аналогичной марки (модели, артикула), а также о замене на такие же товары другой марки (модели, артикула) с соответствующим перерасчетом покупной цены подлежат удовлетворению в случае обнаружения существенных недостатков товаров. Перечень технически сложных товаров утверждается Правительством Российской Федерации.</w:t>
      </w:r>
      <w:r w:rsidRPr="009D0694">
        <w:rPr>
          <w:rFonts w:ascii="Arial" w:eastAsia="Times New Roman" w:hAnsi="Arial" w:cs="Arial"/>
          <w:color w:val="373737"/>
          <w:sz w:val="23"/>
          <w:szCs w:val="23"/>
        </w:rPr>
        <w:br/>
        <w:t>(в ред. Федеральных законов от 17.12.1999 N 212-ФЗ,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Абзац исключен. - Федеральный закон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2. Требования, указанные в пункте 1 настоящей статьи, предъявляются потребителем продавцу либо уполномоченной организации или уполномоченному индивидуальному предпринимателю.</w:t>
      </w:r>
      <w:r w:rsidRPr="009D0694">
        <w:rPr>
          <w:rFonts w:ascii="Arial" w:eastAsia="Times New Roman" w:hAnsi="Arial" w:cs="Arial"/>
          <w:color w:val="373737"/>
          <w:sz w:val="23"/>
          <w:szCs w:val="23"/>
        </w:rPr>
        <w:br/>
        <w:t>(в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3. Потребитель вправе предъявить требования, указанные в абзацах втором и четвертом пункта 1 настоящей статьи, изготовителю, уполномоченной организации или уполномоченному индивидуальному предпринимателю, импортеру.</w:t>
      </w:r>
      <w:r w:rsidRPr="009D0694">
        <w:rPr>
          <w:rFonts w:ascii="Arial" w:eastAsia="Times New Roman" w:hAnsi="Arial" w:cs="Arial"/>
          <w:color w:val="373737"/>
          <w:sz w:val="23"/>
          <w:szCs w:val="23"/>
        </w:rPr>
        <w:br/>
        <w:t>(в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Вместо предъявления этих требований потребитель вправе возвратить изготовителю товар ненадлежащего качества и потребовать возврата уплаченной за него суммы.</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4. В случае обнаружения недостатков товара, свойства которого не позволяют устранить их, потребитель по своему выбору вправе потребовать от продавца (уполномоченной организации или уполномоченного индивидуального предпринимателя) замены товара на товар аналогичной марки (модели, артикула) или на такой же товар другой марки (модели, артикула) с соответствующим перерасчетом покупной цены, соразмерного уменьшения покупной цены либо отказаться от исполнения договора купли-продажи и потребовать возврата уплаченной за товар денежной суммы, а от изготовителя (уполномоченной организации или уполномоченного индивидуального предпринимателя, импортера) замены товара на товар аналогичной марки (модели, артикула) или возврата уплаченной за него денежной суммы.</w:t>
      </w:r>
      <w:r w:rsidRPr="009D0694">
        <w:rPr>
          <w:rFonts w:ascii="Arial" w:eastAsia="Times New Roman" w:hAnsi="Arial" w:cs="Arial"/>
          <w:color w:val="373737"/>
          <w:sz w:val="23"/>
          <w:szCs w:val="23"/>
        </w:rPr>
        <w:br/>
        <w:t>(п. 4 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r w:rsidRPr="009D0694">
        <w:rPr>
          <w:rFonts w:ascii="Arial" w:eastAsia="Times New Roman" w:hAnsi="Arial" w:cs="Arial"/>
          <w:color w:val="373737"/>
          <w:sz w:val="23"/>
          <w:szCs w:val="23"/>
        </w:rPr>
        <w:br/>
        <w:t xml:space="preserve">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w:t>
      </w:r>
      <w:r w:rsidRPr="009D0694">
        <w:rPr>
          <w:rFonts w:ascii="Arial" w:eastAsia="Times New Roman" w:hAnsi="Arial" w:cs="Arial"/>
          <w:color w:val="373737"/>
          <w:sz w:val="23"/>
          <w:szCs w:val="23"/>
        </w:rPr>
        <w:lastRenderedPageBreak/>
        <w:t>проверке качества товара.</w:t>
      </w:r>
      <w:r w:rsidRPr="009D0694">
        <w:rPr>
          <w:rFonts w:ascii="Arial" w:eastAsia="Times New Roman" w:hAnsi="Arial" w:cs="Arial"/>
          <w:color w:val="373737"/>
          <w:sz w:val="23"/>
          <w:szCs w:val="23"/>
        </w:rPr>
        <w:br/>
        <w:t>(в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При возникновении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Потребитель вправе оспорить заключение такой экспертизы в судебном порядке.</w:t>
      </w:r>
      <w:r w:rsidRPr="009D0694">
        <w:rPr>
          <w:rFonts w:ascii="Arial" w:eastAsia="Times New Roman" w:hAnsi="Arial" w:cs="Arial"/>
          <w:color w:val="373737"/>
          <w:sz w:val="23"/>
          <w:szCs w:val="23"/>
        </w:rPr>
        <w:br/>
        <w:t>(в ред. Федерального закона от 21.12.2004 N 171-ФЗ)</w:t>
      </w:r>
      <w:r w:rsidRPr="009D0694">
        <w:rPr>
          <w:rFonts w:ascii="Arial" w:eastAsia="Times New Roman" w:hAnsi="Arial" w:cs="Arial"/>
          <w:color w:val="373737"/>
          <w:sz w:val="23"/>
          <w:szCs w:val="23"/>
        </w:rPr>
        <w:b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r w:rsidRPr="009D0694">
        <w:rPr>
          <w:rFonts w:ascii="Arial" w:eastAsia="Times New Roman" w:hAnsi="Arial" w:cs="Arial"/>
          <w:color w:val="373737"/>
          <w:sz w:val="23"/>
          <w:szCs w:val="23"/>
        </w:rPr>
        <w:br/>
        <w:t>(в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(п. 5 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r w:rsidRPr="009D0694">
        <w:rPr>
          <w:rFonts w:ascii="Arial" w:eastAsia="Times New Roman" w:hAnsi="Arial" w:cs="Arial"/>
          <w:color w:val="373737"/>
          <w:sz w:val="23"/>
          <w:szCs w:val="23"/>
        </w:rPr>
        <w:br/>
        <w:t>(в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r w:rsidRPr="009D0694">
        <w:rPr>
          <w:rFonts w:ascii="Arial" w:eastAsia="Times New Roman" w:hAnsi="Arial" w:cs="Arial"/>
          <w:color w:val="373737"/>
          <w:sz w:val="23"/>
          <w:szCs w:val="23"/>
        </w:rPr>
        <w:br/>
        <w:t>(в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(п. 6 введен Федеральным законом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r w:rsidRPr="009D0694">
        <w:rPr>
          <w:rFonts w:ascii="Arial" w:eastAsia="Times New Roman" w:hAnsi="Arial" w:cs="Arial"/>
          <w:color w:val="373737"/>
          <w:sz w:val="23"/>
          <w:szCs w:val="23"/>
        </w:rPr>
        <w:br/>
        <w:t>(п. 7 в ред. Федерального закона от 21.12.2004 N 171-ФЗ)</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19. Сроки предъявления потребителем требований в отношении недостатков товара</w:t>
      </w:r>
      <w:r w:rsidRPr="009D0694">
        <w:rPr>
          <w:rFonts w:ascii="Arial" w:eastAsia="Times New Roman" w:hAnsi="Arial" w:cs="Arial"/>
          <w:color w:val="373737"/>
          <w:sz w:val="23"/>
          <w:szCs w:val="23"/>
        </w:rPr>
        <w:br/>
        <w:t>1. Потребитель вправе предъявить предусмотренные статьей 18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r w:rsidRPr="009D0694">
        <w:rPr>
          <w:rFonts w:ascii="Arial" w:eastAsia="Times New Roman" w:hAnsi="Arial" w:cs="Arial"/>
          <w:color w:val="373737"/>
          <w:sz w:val="23"/>
          <w:szCs w:val="23"/>
        </w:rPr>
        <w:br/>
        <w:t>(в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r w:rsidRPr="009D0694">
        <w:rPr>
          <w:rFonts w:ascii="Arial" w:eastAsia="Times New Roman" w:hAnsi="Arial" w:cs="Arial"/>
          <w:color w:val="373737"/>
          <w:sz w:val="23"/>
          <w:szCs w:val="23"/>
        </w:rPr>
        <w:br/>
        <w:t>(п. 1 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lastRenderedPageBreak/>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r w:rsidRPr="009D0694">
        <w:rPr>
          <w:rFonts w:ascii="Arial" w:eastAsia="Times New Roman" w:hAnsi="Arial" w:cs="Arial"/>
          <w:color w:val="373737"/>
          <w:sz w:val="23"/>
          <w:szCs w:val="23"/>
        </w:rPr>
        <w:br/>
        <w:t>(в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При продаже товаров по образцам,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r w:rsidRPr="009D0694">
        <w:rPr>
          <w:rFonts w:ascii="Arial" w:eastAsia="Times New Roman" w:hAnsi="Arial" w:cs="Arial"/>
          <w:color w:val="373737"/>
          <w:sz w:val="23"/>
          <w:szCs w:val="23"/>
        </w:rPr>
        <w:br/>
        <w:t>(в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Абзац исключен. - Федеральный закон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Продолжительность срока годности товара должна соответствовать обязательным требованиям к безопасности товара.</w:t>
      </w:r>
      <w:r w:rsidRPr="009D0694">
        <w:rPr>
          <w:rFonts w:ascii="Arial" w:eastAsia="Times New Roman" w:hAnsi="Arial" w:cs="Arial"/>
          <w:color w:val="373737"/>
          <w:sz w:val="23"/>
          <w:szCs w:val="23"/>
        </w:rPr>
        <w:br/>
        <w:t>(в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r w:rsidRPr="009D0694">
        <w:rPr>
          <w:rFonts w:ascii="Arial" w:eastAsia="Times New Roman" w:hAnsi="Arial" w:cs="Arial"/>
          <w:color w:val="373737"/>
          <w:sz w:val="23"/>
          <w:szCs w:val="23"/>
        </w:rPr>
        <w:br/>
        <w:t>(в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4. Сроки, указанные в настоящей статье, доводятся до сведения потребителя в информации о товаре, предоставляемой потребителю в соответствии со статьей 10 настоящего Закона.</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 xml:space="preserve">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статьей 18 настоящего Закона, если докажет, что недостатки товара возникли до его передачи потребителю </w:t>
      </w:r>
      <w:r w:rsidRPr="009D0694">
        <w:rPr>
          <w:rFonts w:ascii="Arial" w:eastAsia="Times New Roman" w:hAnsi="Arial" w:cs="Arial"/>
          <w:color w:val="373737"/>
          <w:sz w:val="23"/>
          <w:szCs w:val="23"/>
        </w:rPr>
        <w:lastRenderedPageBreak/>
        <w:t>или по причинам, возникшим до этого момента.</w:t>
      </w:r>
      <w:r w:rsidRPr="009D0694">
        <w:rPr>
          <w:rFonts w:ascii="Arial" w:eastAsia="Times New Roman" w:hAnsi="Arial" w:cs="Arial"/>
          <w:color w:val="373737"/>
          <w:sz w:val="23"/>
          <w:szCs w:val="23"/>
        </w:rPr>
        <w:br/>
        <w:t>(п. 5 введен Федеральным законом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w:t>
      </w:r>
      <w:proofErr w:type="spellStart"/>
      <w:r w:rsidRPr="009D0694">
        <w:rPr>
          <w:rFonts w:ascii="Arial" w:eastAsia="Times New Roman" w:hAnsi="Arial" w:cs="Arial"/>
          <w:color w:val="373737"/>
          <w:sz w:val="23"/>
          <w:szCs w:val="23"/>
        </w:rPr>
        <w:t>неустановления</w:t>
      </w:r>
      <w:proofErr w:type="spellEnd"/>
      <w:r w:rsidRPr="009D0694">
        <w:rPr>
          <w:rFonts w:ascii="Arial" w:eastAsia="Times New Roman" w:hAnsi="Arial" w:cs="Arial"/>
          <w:color w:val="373737"/>
          <w:sz w:val="23"/>
          <w:szCs w:val="23"/>
        </w:rPr>
        <w:t xml:space="preserve">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пунктом 3 статьи 18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w:t>
      </w:r>
      <w:r w:rsidRPr="009D0694">
        <w:rPr>
          <w:rFonts w:ascii="Arial" w:eastAsia="Times New Roman" w:hAnsi="Arial" w:cs="Arial"/>
          <w:color w:val="373737"/>
          <w:sz w:val="23"/>
          <w:szCs w:val="23"/>
        </w:rPr>
        <w:br/>
        <w:t>(п. 6 в ред. Федерального закона от 21.12.2004 N 171-ФЗ)</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r w:rsidRPr="009D0694">
        <w:rPr>
          <w:rFonts w:ascii="Arial" w:eastAsia="Times New Roman" w:hAnsi="Arial" w:cs="Arial"/>
          <w:b/>
          <w:bCs/>
          <w:color w:val="373737"/>
          <w:sz w:val="23"/>
          <w:szCs w:val="23"/>
        </w:rPr>
        <w:br/>
        <w:t>(в ред. Федерального закона от 21.12.2004 N 171-ФЗ)</w:t>
      </w:r>
      <w:r w:rsidRPr="009D0694">
        <w:rPr>
          <w:rFonts w:ascii="Arial" w:eastAsia="Times New Roman" w:hAnsi="Arial" w:cs="Arial"/>
          <w:color w:val="373737"/>
          <w:sz w:val="23"/>
          <w:szCs w:val="23"/>
        </w:rPr>
        <w:b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w:t>
      </w:r>
      <w:r w:rsidRPr="009D0694">
        <w:rPr>
          <w:rFonts w:ascii="Arial" w:eastAsia="Times New Roman" w:hAnsi="Arial" w:cs="Arial"/>
          <w:color w:val="373737"/>
          <w:sz w:val="23"/>
          <w:szCs w:val="23"/>
        </w:rPr>
        <w:br/>
        <w:t>(п. 1 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аналогичный товар, обеспечив доставку за свой счет. Перечень товаров длительного пользования, на которые указанное требование не распространяется, устанавливается Правительством Российской Федерации.</w:t>
      </w:r>
      <w:r w:rsidRPr="009D0694">
        <w:rPr>
          <w:rFonts w:ascii="Arial" w:eastAsia="Times New Roman" w:hAnsi="Arial" w:cs="Arial"/>
          <w:color w:val="373737"/>
          <w:sz w:val="23"/>
          <w:szCs w:val="23"/>
        </w:rPr>
        <w:br/>
        <w:t>(в ред. Федеральных законов от 17.12.1999 N 212-ФЗ,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w:t>
      </w:r>
      <w:r w:rsidRPr="009D0694">
        <w:rPr>
          <w:rFonts w:ascii="Arial" w:eastAsia="Times New Roman" w:hAnsi="Arial" w:cs="Arial"/>
          <w:color w:val="373737"/>
          <w:sz w:val="23"/>
          <w:szCs w:val="23"/>
        </w:rPr>
        <w:br/>
        <w:t>(п. 4 в ред. Федерального закона от 17.12.1999 N 212-ФЗ)</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 </w:t>
      </w:r>
      <w:r w:rsidRPr="009D0694">
        <w:rPr>
          <w:rFonts w:ascii="Arial" w:eastAsia="Times New Roman" w:hAnsi="Arial" w:cs="Arial"/>
          <w:b/>
          <w:bCs/>
          <w:color w:val="373737"/>
          <w:sz w:val="23"/>
          <w:szCs w:val="23"/>
        </w:rPr>
        <w:br/>
        <w:t>Статья 21. Замена товара ненадлежащего качества</w:t>
      </w:r>
      <w:r w:rsidRPr="009D0694">
        <w:rPr>
          <w:rFonts w:ascii="Arial" w:eastAsia="Times New Roman" w:hAnsi="Arial" w:cs="Arial"/>
          <w:color w:val="373737"/>
          <w:sz w:val="23"/>
          <w:szCs w:val="23"/>
        </w:rPr>
        <w:br/>
        <w:t>1. 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 требования.</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lastRenderedPageBreak/>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аналогичный товар длительного пользования, обеспечив его доставку за свой счет. Это правило не распространяется на товары, перечень которых определяется в соответствии с пунктом 2 статьи 20 настоящего Закона.</w:t>
      </w:r>
      <w:r w:rsidRPr="009D0694">
        <w:rPr>
          <w:rFonts w:ascii="Arial" w:eastAsia="Times New Roman" w:hAnsi="Arial" w:cs="Arial"/>
          <w:color w:val="373737"/>
          <w:sz w:val="23"/>
          <w:szCs w:val="23"/>
        </w:rPr>
        <w:br/>
        <w:t>(п. 1 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2. Товар ненадлежащего качества должен быть заменен на новый товар, то есть на товар, не бывший в употреблении.</w:t>
      </w:r>
      <w:r w:rsidRPr="009D0694">
        <w:rPr>
          <w:rFonts w:ascii="Arial" w:eastAsia="Times New Roman" w:hAnsi="Arial" w:cs="Arial"/>
          <w:color w:val="373737"/>
          <w:sz w:val="23"/>
          <w:szCs w:val="23"/>
        </w:rPr>
        <w:br/>
        <w:t>При замене товара гарантийный срок исчисляется заново со дня передачи товара потребителю.</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22. Сроки удовлетворения отдельных требований потребителя (в ред. Федерального закона от 21.12.2004 N 171-ФЗ)</w:t>
      </w:r>
      <w:r w:rsidRPr="009D0694">
        <w:rPr>
          <w:rFonts w:ascii="Arial" w:eastAsia="Times New Roman" w:hAnsi="Arial" w:cs="Arial"/>
          <w:color w:val="373737"/>
          <w:sz w:val="23"/>
          <w:szCs w:val="23"/>
        </w:rPr>
        <w:br/>
        <w:t>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r w:rsidRPr="009D0694">
        <w:rPr>
          <w:rFonts w:ascii="Arial" w:eastAsia="Times New Roman" w:hAnsi="Arial" w:cs="Arial"/>
          <w:b/>
          <w:bCs/>
          <w:color w:val="373737"/>
          <w:sz w:val="23"/>
          <w:szCs w:val="23"/>
        </w:rPr>
        <w:br/>
        <w:t>(в ред. Федерального закона от 21.12.2004 N 171-ФЗ)</w:t>
      </w:r>
      <w:r w:rsidRPr="009D0694">
        <w:rPr>
          <w:rFonts w:ascii="Arial" w:eastAsia="Times New Roman" w:hAnsi="Arial" w:cs="Arial"/>
          <w:color w:val="373737"/>
          <w:sz w:val="23"/>
          <w:szCs w:val="23"/>
        </w:rPr>
        <w:br/>
        <w:t>1. За нарушение предусмотренных статьями 20, 21 и 22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r w:rsidRPr="009D0694">
        <w:rPr>
          <w:rFonts w:ascii="Arial" w:eastAsia="Times New Roman" w:hAnsi="Arial" w:cs="Arial"/>
          <w:color w:val="373737"/>
          <w:sz w:val="23"/>
          <w:szCs w:val="23"/>
        </w:rPr>
        <w:br/>
        <w:t>(в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r w:rsidRPr="009D0694">
        <w:rPr>
          <w:rFonts w:ascii="Arial" w:eastAsia="Times New Roman" w:hAnsi="Arial" w:cs="Arial"/>
          <w:color w:val="373737"/>
          <w:sz w:val="23"/>
          <w:szCs w:val="23"/>
        </w:rPr>
        <w:br/>
        <w:t>(в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2. В случае невыполнения требований потребителя в сроки, предусмотренные статьями 20 - 22 настоящего Закона, потребитель вправе по своему выбору предъявить иные требования, установленные статьей 18 настоящего Закона.</w:t>
      </w:r>
      <w:r w:rsidRPr="009D0694">
        <w:rPr>
          <w:rFonts w:ascii="Arial" w:eastAsia="Times New Roman" w:hAnsi="Arial" w:cs="Arial"/>
          <w:color w:val="373737"/>
          <w:sz w:val="23"/>
          <w:szCs w:val="23"/>
        </w:rPr>
        <w:br/>
      </w:r>
      <w:r w:rsidRPr="009D0694">
        <w:rPr>
          <w:rFonts w:ascii="Arial" w:eastAsia="Times New Roman" w:hAnsi="Arial" w:cs="Arial"/>
          <w:color w:val="373737"/>
          <w:sz w:val="23"/>
          <w:szCs w:val="23"/>
        </w:rPr>
        <w:lastRenderedPageBreak/>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24. Расчеты с потребителем в случае приобретения им товара ненадлежащего качества</w:t>
      </w:r>
      <w:r w:rsidRPr="009D0694">
        <w:rPr>
          <w:rFonts w:ascii="Arial" w:eastAsia="Times New Roman" w:hAnsi="Arial" w:cs="Arial"/>
          <w:color w:val="373737"/>
          <w:sz w:val="23"/>
          <w:szCs w:val="23"/>
        </w:rPr>
        <w:br/>
        <w:t>1. При замене товара ненадлежащего качества на товар аналогичной марки (модели, артикула) перерасчет цены товара не производится.</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r w:rsidRPr="009D0694">
        <w:rPr>
          <w:rFonts w:ascii="Arial" w:eastAsia="Times New Roman" w:hAnsi="Arial" w:cs="Arial"/>
          <w:color w:val="373737"/>
          <w:sz w:val="23"/>
          <w:szCs w:val="23"/>
        </w:rPr>
        <w:br/>
        <w:t>(в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r w:rsidRPr="009D0694">
        <w:rPr>
          <w:rFonts w:ascii="Arial" w:eastAsia="Times New Roman" w:hAnsi="Arial" w:cs="Arial"/>
          <w:color w:val="373737"/>
          <w:sz w:val="23"/>
          <w:szCs w:val="23"/>
        </w:rPr>
        <w:br/>
        <w:t>(п. 3 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r w:rsidRPr="009D0694">
        <w:rPr>
          <w:rFonts w:ascii="Arial" w:eastAsia="Times New Roman" w:hAnsi="Arial" w:cs="Arial"/>
          <w:color w:val="373737"/>
          <w:sz w:val="23"/>
          <w:szCs w:val="23"/>
        </w:rPr>
        <w:br/>
        <w:t>(п. 4 введен Федеральным законом от 17.12.1999 N 212-ФЗ, 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r w:rsidRPr="009D0694">
        <w:rPr>
          <w:rFonts w:ascii="Arial" w:eastAsia="Times New Roman" w:hAnsi="Arial" w:cs="Arial"/>
          <w:color w:val="373737"/>
          <w:sz w:val="23"/>
          <w:szCs w:val="23"/>
        </w:rPr>
        <w:br/>
        <w:t>(п. 5 в ред. Федерального закона от 21.12.2004 N 171-ФЗ)</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25. Право потребителя на обмен товара надлежащего качества</w:t>
      </w:r>
      <w:r w:rsidRPr="009D0694">
        <w:rPr>
          <w:rFonts w:ascii="Arial" w:eastAsia="Times New Roman" w:hAnsi="Arial" w:cs="Arial"/>
          <w:color w:val="373737"/>
          <w:sz w:val="23"/>
          <w:szCs w:val="23"/>
        </w:rPr>
        <w:br/>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r w:rsidRPr="009D0694">
        <w:rPr>
          <w:rFonts w:ascii="Arial" w:eastAsia="Times New Roman" w:hAnsi="Arial" w:cs="Arial"/>
          <w:color w:val="373737"/>
          <w:sz w:val="23"/>
          <w:szCs w:val="23"/>
        </w:rPr>
        <w:br/>
        <w:t>(в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Потребитель имеет право на обмен непродовольственного товара надлежащего качества в течение четырнадцати дней, не считая дня его покупки.</w:t>
      </w:r>
      <w:r w:rsidRPr="009D0694">
        <w:rPr>
          <w:rFonts w:ascii="Arial" w:eastAsia="Times New Roman" w:hAnsi="Arial" w:cs="Arial"/>
          <w:color w:val="373737"/>
          <w:sz w:val="23"/>
          <w:szCs w:val="23"/>
        </w:rPr>
        <w:b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r w:rsidRPr="009D0694">
        <w:rPr>
          <w:rFonts w:ascii="Arial" w:eastAsia="Times New Roman" w:hAnsi="Arial" w:cs="Arial"/>
          <w:color w:val="373737"/>
          <w:sz w:val="23"/>
          <w:szCs w:val="23"/>
        </w:rPr>
        <w:br/>
        <w:t>(в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Перечень товаров, не подлежащих обмену по основаниям, указанным в настоящей статье, утверждается Правительством Российской Федерации.</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2. В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lastRenderedPageBreak/>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r w:rsidRPr="009D0694">
        <w:rPr>
          <w:rFonts w:ascii="Arial" w:eastAsia="Times New Roman" w:hAnsi="Arial" w:cs="Arial"/>
          <w:color w:val="373737"/>
          <w:sz w:val="23"/>
          <w:szCs w:val="23"/>
        </w:rPr>
        <w:br/>
        <w:t>(п. 2 в ред. Федерального закона от 21.12.2004 N 171-ФЗ)</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26. Правила продажи отдельных видов товаров (в ред. Федерального закона от 21.12.2004 N 171-ФЗ)</w:t>
      </w:r>
      <w:r w:rsidRPr="009D0694">
        <w:rPr>
          <w:rFonts w:ascii="Arial" w:eastAsia="Times New Roman" w:hAnsi="Arial" w:cs="Arial"/>
          <w:color w:val="373737"/>
          <w:sz w:val="23"/>
          <w:szCs w:val="23"/>
        </w:rPr>
        <w:br/>
        <w:t>Правила продажи отдельных видов товаров утверждаются Правительством Российской Федерации.</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26.1. Дистанционный способ продажи товара (введена Федеральным законом от 21.12.2004 N 171-ФЗ)</w:t>
      </w:r>
      <w:r w:rsidRPr="009D0694">
        <w:rPr>
          <w:rFonts w:ascii="Arial" w:eastAsia="Times New Roman" w:hAnsi="Arial" w:cs="Arial"/>
          <w:color w:val="373737"/>
          <w:sz w:val="23"/>
          <w:szCs w:val="23"/>
        </w:rPr>
        <w:br/>
        <w:t>1. Договор розничной купли-продажи может быть заключен на основании ознакомления потребителя с предложенным продавцом описанием товара, содержащимся в каталогах, проспектах, буклетах, представленным на фотоснимках, посредством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3. Потребителю в момент доставки товара должна быть в письменной форме предоставлена информация о товаре, предусмотренная статьей 10 настоящего Закона, а также предусмотренная пунктом 4 настоящей статьи информация о порядке и сроках возврата товара.</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4. Потребитель вправе отказаться от товара в любое время до его передачи, а после передачи товара - в течение семи дней.</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5. Последствия продажи товара ненадлежащего качества дистанционным способом продажи товара установлены положениями, предусмотренными статьями 18 - 24 настоящего Закона.</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Глава III. ЗАЩИТА ПРАВ ПОТРЕБИТЕЛЕЙ ПРИ ВЫП</w:t>
      </w:r>
      <w:r>
        <w:rPr>
          <w:rFonts w:ascii="Arial" w:eastAsia="Times New Roman" w:hAnsi="Arial" w:cs="Arial"/>
          <w:b/>
          <w:bCs/>
          <w:color w:val="373737"/>
          <w:sz w:val="23"/>
          <w:szCs w:val="23"/>
        </w:rPr>
        <w:t>ОЛНЕНИИ РАБОТ (ОКАЗАНИИ УСЛУГ)</w:t>
      </w:r>
      <w:r w:rsidRPr="009D0694">
        <w:rPr>
          <w:rFonts w:ascii="Arial" w:eastAsia="Times New Roman" w:hAnsi="Arial" w:cs="Arial"/>
          <w:b/>
          <w:bCs/>
          <w:color w:val="373737"/>
          <w:sz w:val="23"/>
          <w:szCs w:val="23"/>
        </w:rPr>
        <w:br/>
        <w:t>Статья 27. Сроки выполнения работ (оказания услуг)</w:t>
      </w:r>
      <w:r w:rsidRPr="009D0694">
        <w:rPr>
          <w:rFonts w:ascii="Arial" w:eastAsia="Times New Roman" w:hAnsi="Arial" w:cs="Arial"/>
          <w:color w:val="373737"/>
          <w:sz w:val="23"/>
          <w:szCs w:val="23"/>
        </w:rPr>
        <w:br/>
      </w:r>
      <w:r w:rsidRPr="009D0694">
        <w:rPr>
          <w:rFonts w:ascii="Arial" w:eastAsia="Times New Roman" w:hAnsi="Arial" w:cs="Arial"/>
          <w:color w:val="373737"/>
          <w:sz w:val="23"/>
          <w:szCs w:val="23"/>
        </w:rPr>
        <w:lastRenderedPageBreak/>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r w:rsidRPr="009D0694">
        <w:rPr>
          <w:rFonts w:ascii="Arial" w:eastAsia="Times New Roman" w:hAnsi="Arial" w:cs="Arial"/>
          <w:color w:val="373737"/>
          <w:sz w:val="23"/>
          <w:szCs w:val="23"/>
        </w:rPr>
        <w:br/>
        <w:t>(в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По соглашению сторон в договоре могут быть предусмотрены также сроки завершения отдельных этапов работы (промежуточные сроки).</w:t>
      </w:r>
      <w:r w:rsidRPr="009D0694">
        <w:rPr>
          <w:rFonts w:ascii="Arial" w:eastAsia="Times New Roman" w:hAnsi="Arial" w:cs="Arial"/>
          <w:color w:val="373737"/>
          <w:sz w:val="23"/>
          <w:szCs w:val="23"/>
        </w:rPr>
        <w:br/>
        <w:t>(п. 3 введен Федеральным законом от 17.12.1999 N 212-ФЗ)</w:t>
      </w:r>
      <w:r w:rsidRPr="009D0694">
        <w:rPr>
          <w:rFonts w:ascii="Arial" w:eastAsia="Times New Roman" w:hAnsi="Arial" w:cs="Arial"/>
          <w:color w:val="373737"/>
          <w:sz w:val="23"/>
          <w:szCs w:val="23"/>
        </w:rPr>
        <w:br/>
        <w:t> </w:t>
      </w:r>
      <w:r w:rsidRPr="009D0694">
        <w:rPr>
          <w:rFonts w:ascii="Arial" w:eastAsia="Times New Roman" w:hAnsi="Arial" w:cs="Arial"/>
          <w:b/>
          <w:bCs/>
          <w:color w:val="373737"/>
          <w:sz w:val="23"/>
          <w:szCs w:val="23"/>
        </w:rPr>
        <w:br/>
        <w:t>Статья 28. Последствия нарушения исполнителем сроков выполнения работ (оказания услуг)</w:t>
      </w:r>
      <w:r w:rsidRPr="009D0694">
        <w:rPr>
          <w:rFonts w:ascii="Arial" w:eastAsia="Times New Roman" w:hAnsi="Arial" w:cs="Arial"/>
          <w:color w:val="373737"/>
          <w:sz w:val="23"/>
          <w:szCs w:val="23"/>
        </w:rPr>
        <w:br/>
        <w:t>1. Если исполнитель нарушил сроки выполнения работы (оказания услуги) - сроки начала и окончания выполнения работы (оказания услуги) 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r w:rsidRPr="009D0694">
        <w:rPr>
          <w:rFonts w:ascii="Arial" w:eastAsia="Times New Roman" w:hAnsi="Arial" w:cs="Arial"/>
          <w:color w:val="373737"/>
          <w:sz w:val="23"/>
          <w:szCs w:val="23"/>
        </w:rPr>
        <w:br/>
        <w:t>(в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назначить исполнителю новый срок;</w:t>
      </w:r>
      <w:r w:rsidRPr="009D0694">
        <w:rPr>
          <w:rFonts w:ascii="Arial" w:eastAsia="Times New Roman" w:hAnsi="Arial" w:cs="Arial"/>
          <w:color w:val="373737"/>
          <w:sz w:val="23"/>
          <w:szCs w:val="23"/>
        </w:rPr>
        <w:br/>
        <w:t>(в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proofErr w:type="spellStart"/>
      <w:r w:rsidRPr="009D0694">
        <w:rPr>
          <w:rFonts w:ascii="Arial" w:eastAsia="Times New Roman" w:hAnsi="Arial" w:cs="Arial"/>
          <w:color w:val="373737"/>
          <w:sz w:val="23"/>
          <w:szCs w:val="23"/>
        </w:rPr>
        <w:t>оручить</w:t>
      </w:r>
      <w:proofErr w:type="spellEnd"/>
      <w:r w:rsidRPr="009D0694">
        <w:rPr>
          <w:rFonts w:ascii="Arial" w:eastAsia="Times New Roman" w:hAnsi="Arial" w:cs="Arial"/>
          <w:color w:val="373737"/>
          <w:sz w:val="23"/>
          <w:szCs w:val="23"/>
        </w:rPr>
        <w:t xml:space="preserve">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потребовать уменьшения цены за выполнение работы (оказание услуги);</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отказаться от исполнения договора о выполнении работы (оказании услуги).</w:t>
      </w:r>
      <w:r w:rsidRPr="009D0694">
        <w:rPr>
          <w:rFonts w:ascii="Arial" w:eastAsia="Times New Roman" w:hAnsi="Arial" w:cs="Arial"/>
          <w:color w:val="373737"/>
          <w:sz w:val="23"/>
          <w:szCs w:val="23"/>
        </w:rPr>
        <w:br/>
        <w:t>(в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r w:rsidRPr="009D0694">
        <w:rPr>
          <w:rFonts w:ascii="Arial" w:eastAsia="Times New Roman" w:hAnsi="Arial" w:cs="Arial"/>
          <w:color w:val="373737"/>
          <w:sz w:val="23"/>
          <w:szCs w:val="23"/>
        </w:rPr>
        <w:br/>
        <w:t>(в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2. Назначенные потребителем новые сроки выполнения работы (оказания услуги) указываются в договоре о выполнении работы (оказании услуги).</w:t>
      </w:r>
      <w:r w:rsidRPr="009D0694">
        <w:rPr>
          <w:rFonts w:ascii="Arial" w:eastAsia="Times New Roman" w:hAnsi="Arial" w:cs="Arial"/>
          <w:color w:val="373737"/>
          <w:sz w:val="23"/>
          <w:szCs w:val="23"/>
        </w:rPr>
        <w:br/>
        <w:t>(в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В случае просрочки новых сроков потребитель вправе предъявить исполнителю иные требования, установленные пунктом 1 настоящей статьи.</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3, 4 и 5 статьи 24 настоящего Закона.</w:t>
      </w:r>
      <w:r w:rsidRPr="009D0694">
        <w:rPr>
          <w:rFonts w:ascii="Arial" w:eastAsia="Times New Roman" w:hAnsi="Arial" w:cs="Arial"/>
          <w:color w:val="373737"/>
          <w:sz w:val="23"/>
          <w:szCs w:val="23"/>
        </w:rPr>
        <w:br/>
        <w:t>(в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lastRenderedPageBreak/>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r w:rsidRPr="009D0694">
        <w:rPr>
          <w:rFonts w:ascii="Arial" w:eastAsia="Times New Roman" w:hAnsi="Arial" w:cs="Arial"/>
          <w:color w:val="373737"/>
          <w:sz w:val="23"/>
          <w:szCs w:val="23"/>
        </w:rPr>
        <w:br/>
        <w:t>(в ред. Федеральных законов от 17.12.1999 N 212-ФЗ,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Абзац исключен. - Федеральный закон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5.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r w:rsidRPr="009D0694">
        <w:rPr>
          <w:rFonts w:ascii="Arial" w:eastAsia="Times New Roman" w:hAnsi="Arial" w:cs="Arial"/>
          <w:color w:val="373737"/>
          <w:sz w:val="23"/>
          <w:szCs w:val="23"/>
        </w:rPr>
        <w:br/>
        <w:t>(в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пунктом 1 настоящей статьи.</w:t>
      </w:r>
      <w:r w:rsidRPr="009D0694">
        <w:rPr>
          <w:rFonts w:ascii="Arial" w:eastAsia="Times New Roman" w:hAnsi="Arial" w:cs="Arial"/>
          <w:color w:val="373737"/>
          <w:sz w:val="23"/>
          <w:szCs w:val="23"/>
        </w:rPr>
        <w:br/>
        <w:t>(в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пунктом 1 настоящей статьи.</w:t>
      </w:r>
      <w:r w:rsidRPr="009D0694">
        <w:rPr>
          <w:rFonts w:ascii="Arial" w:eastAsia="Times New Roman" w:hAnsi="Arial" w:cs="Arial"/>
          <w:color w:val="373737"/>
          <w:sz w:val="23"/>
          <w:szCs w:val="23"/>
        </w:rPr>
        <w:br/>
        <w:t>(в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6. Требования потребителя, установленные пунктом 1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29. Права потребителя при обнаружении недостатков выполненной работы (оказанной услуги)</w:t>
      </w:r>
      <w:r w:rsidRPr="009D0694">
        <w:rPr>
          <w:rFonts w:ascii="Arial" w:eastAsia="Times New Roman" w:hAnsi="Arial" w:cs="Arial"/>
          <w:color w:val="373737"/>
          <w:sz w:val="23"/>
          <w:szCs w:val="23"/>
        </w:rPr>
        <w:br/>
        <w:t>1. Потребитель при обнаружении недостатков выполненной работы (оказанной услуги) вправе по своему выбору потребовать:</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безвозмездного устранения недостатков выполненной работы (оказанной услуги);</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соответствующего уменьшения цены выполненной работы (оказанной услуги);</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lastRenderedPageBreak/>
        <w:t>возмещения понесенных им расходов по устранению недостатков выполненной работы (оказанной услуги) своими силами или третьими лицами.</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r w:rsidRPr="009D0694">
        <w:rPr>
          <w:rFonts w:ascii="Arial" w:eastAsia="Times New Roman" w:hAnsi="Arial" w:cs="Arial"/>
          <w:color w:val="373737"/>
          <w:sz w:val="23"/>
          <w:szCs w:val="23"/>
        </w:rPr>
        <w:br/>
        <w:t>(в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r w:rsidRPr="009D0694">
        <w:rPr>
          <w:rFonts w:ascii="Arial" w:eastAsia="Times New Roman" w:hAnsi="Arial" w:cs="Arial"/>
          <w:color w:val="373737"/>
          <w:sz w:val="23"/>
          <w:szCs w:val="23"/>
        </w:rPr>
        <w:br/>
        <w:t>(в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3, 4 и 5 статьи 24 настоящего Закона.</w:t>
      </w:r>
      <w:r w:rsidRPr="009D0694">
        <w:rPr>
          <w:rFonts w:ascii="Arial" w:eastAsia="Times New Roman" w:hAnsi="Arial" w:cs="Arial"/>
          <w:color w:val="373737"/>
          <w:sz w:val="23"/>
          <w:szCs w:val="23"/>
        </w:rPr>
        <w:br/>
        <w:t>(в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3. 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r w:rsidRPr="009D0694">
        <w:rPr>
          <w:rFonts w:ascii="Arial" w:eastAsia="Times New Roman" w:hAnsi="Arial" w:cs="Arial"/>
          <w:color w:val="373737"/>
          <w:sz w:val="23"/>
          <w:szCs w:val="23"/>
        </w:rPr>
        <w:br/>
        <w:t>(п. 3 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r w:rsidRPr="009D0694">
        <w:rPr>
          <w:rFonts w:ascii="Arial" w:eastAsia="Times New Roman" w:hAnsi="Arial" w:cs="Arial"/>
          <w:color w:val="373737"/>
          <w:sz w:val="23"/>
          <w:szCs w:val="23"/>
        </w:rPr>
        <w:br/>
        <w:t>(п. 4 введен Федеральным законом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5.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пунктом 1 настоящей статьи, если докажет, что такие недостатки возникли до принятия им результата работы (услуги) или по причинам, возникшим до этого момента.</w:t>
      </w:r>
      <w:r w:rsidRPr="009D0694">
        <w:rPr>
          <w:rFonts w:ascii="Arial" w:eastAsia="Times New Roman" w:hAnsi="Arial" w:cs="Arial"/>
          <w:color w:val="373737"/>
          <w:sz w:val="23"/>
          <w:szCs w:val="23"/>
        </w:rPr>
        <w:br/>
        <w:t>(п. 5 введен Федеральным законом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lastRenderedPageBreak/>
        <w:t>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r w:rsidRPr="009D0694">
        <w:rPr>
          <w:rFonts w:ascii="Arial" w:eastAsia="Times New Roman" w:hAnsi="Arial" w:cs="Arial"/>
          <w:color w:val="373737"/>
          <w:sz w:val="23"/>
          <w:szCs w:val="23"/>
        </w:rPr>
        <w:br/>
        <w:t>(в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соответствующего уменьшения цены за выполненную работу (оказанную услугу);</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возмещения понесенных им расходов по устранению недостатков выполненной работы (оказанной услуги) своими силами или третьими лицами;</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отказа от исполнения договора о выполнении работы (оказании услуги) и возмещения убытков.</w:t>
      </w:r>
      <w:r w:rsidRPr="009D0694">
        <w:rPr>
          <w:rFonts w:ascii="Arial" w:eastAsia="Times New Roman" w:hAnsi="Arial" w:cs="Arial"/>
          <w:color w:val="373737"/>
          <w:sz w:val="23"/>
          <w:szCs w:val="23"/>
        </w:rPr>
        <w:br/>
        <w:t>(в ред. Федерального закона от 21.12.2004 N 171-ФЗ)</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30. Сроки устранения недостатков выполненной работы (оказанной услуги)</w:t>
      </w:r>
      <w:r w:rsidRPr="009D0694">
        <w:rPr>
          <w:rFonts w:ascii="Arial" w:eastAsia="Times New Roman" w:hAnsi="Arial" w:cs="Arial"/>
          <w:color w:val="373737"/>
          <w:sz w:val="23"/>
          <w:szCs w:val="23"/>
        </w:rPr>
        <w:br/>
        <w:t>Недостатки работы (услуги) должны быть устранены исполнителем в разумный срок, назначенный потребителем.</w:t>
      </w:r>
      <w:r w:rsidRPr="009D0694">
        <w:rPr>
          <w:rFonts w:ascii="Arial" w:eastAsia="Times New Roman" w:hAnsi="Arial" w:cs="Arial"/>
          <w:color w:val="373737"/>
          <w:sz w:val="23"/>
          <w:szCs w:val="23"/>
        </w:rPr>
        <w:br/>
        <w:t>(в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Абзац исключен. - Федеральный закон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Назначенный потребителем срок устранения недостатков указывается в договоре или в ином документе, подписываемом сторонами.</w:t>
      </w:r>
      <w:r w:rsidRPr="009D0694">
        <w:rPr>
          <w:rFonts w:ascii="Arial" w:eastAsia="Times New Roman" w:hAnsi="Arial" w:cs="Arial"/>
          <w:color w:val="373737"/>
          <w:sz w:val="23"/>
          <w:szCs w:val="23"/>
        </w:rPr>
        <w:br/>
        <w:t>(в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статьи 28 настоящего Закона.</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В случае нарушения указанных сроков потребитель вправе предъявить исполнителю иные требования, предусмотренные пунктами 1 и 4 статьи 29 настоящего Закона.</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31. Сроки удовлетворения отдельных требований потребителя</w:t>
      </w:r>
      <w:r w:rsidRPr="009D0694">
        <w:rPr>
          <w:rFonts w:ascii="Arial" w:eastAsia="Times New Roman" w:hAnsi="Arial" w:cs="Arial"/>
          <w:color w:val="373737"/>
          <w:sz w:val="23"/>
          <w:szCs w:val="23"/>
        </w:rPr>
        <w:br/>
      </w:r>
      <w:proofErr w:type="spellStart"/>
      <w:r w:rsidRPr="009D0694">
        <w:rPr>
          <w:rFonts w:ascii="Arial" w:eastAsia="Times New Roman" w:hAnsi="Arial" w:cs="Arial"/>
          <w:color w:val="373737"/>
          <w:sz w:val="23"/>
          <w:szCs w:val="23"/>
        </w:rPr>
        <w:t>КонсультантПлюс</w:t>
      </w:r>
      <w:proofErr w:type="spellEnd"/>
      <w:r w:rsidRPr="009D0694">
        <w:rPr>
          <w:rFonts w:ascii="Arial" w:eastAsia="Times New Roman" w:hAnsi="Arial" w:cs="Arial"/>
          <w:color w:val="373737"/>
          <w:sz w:val="23"/>
          <w:szCs w:val="23"/>
        </w:rPr>
        <w:t>: примечание.</w:t>
      </w:r>
      <w:r w:rsidRPr="009D0694">
        <w:rPr>
          <w:rFonts w:ascii="Arial" w:eastAsia="Times New Roman" w:hAnsi="Arial" w:cs="Arial"/>
          <w:color w:val="373737"/>
          <w:sz w:val="23"/>
          <w:szCs w:val="23"/>
        </w:rPr>
        <w:br/>
        <w:t>Федеральным законом от 17.12.1999 N 212-ФЗ в статью 29 данного Закона внесены изменения: пункт 4 первоначальной редакции статьи 29 соответствует пункту 6 (в редакции от 17.12.1999).</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t>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пунктом 1 статьи 28 и пунктами 1 и 4 статьи 29 настоящего Закона, подлежат удовлетворению в десятидневный срок со дня предъявления соответствующего требования.</w:t>
      </w:r>
      <w:r w:rsidRPr="009D0694">
        <w:rPr>
          <w:rFonts w:ascii="Arial" w:eastAsia="Times New Roman" w:hAnsi="Arial" w:cs="Arial"/>
          <w:color w:val="373737"/>
          <w:sz w:val="23"/>
          <w:szCs w:val="23"/>
        </w:rPr>
        <w:br/>
        <w:t>(в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 xml:space="preserve">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w:t>
      </w:r>
      <w:proofErr w:type="spellStart"/>
      <w:r w:rsidRPr="009D0694">
        <w:rPr>
          <w:rFonts w:ascii="Arial" w:eastAsia="Times New Roman" w:hAnsi="Arial" w:cs="Arial"/>
          <w:color w:val="373737"/>
          <w:sz w:val="23"/>
          <w:szCs w:val="23"/>
        </w:rPr>
        <w:t>ненадлежаще</w:t>
      </w:r>
      <w:proofErr w:type="spellEnd"/>
      <w:r w:rsidRPr="009D0694">
        <w:rPr>
          <w:rFonts w:ascii="Arial" w:eastAsia="Times New Roman" w:hAnsi="Arial" w:cs="Arial"/>
          <w:color w:val="373737"/>
          <w:sz w:val="23"/>
          <w:szCs w:val="23"/>
        </w:rPr>
        <w:t xml:space="preserve"> исполнен.</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lastRenderedPageBreak/>
        <w:t>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статьи 28 настоящего Закона.</w:t>
      </w:r>
      <w:r w:rsidRPr="009D0694">
        <w:rPr>
          <w:rFonts w:ascii="Arial" w:eastAsia="Times New Roman" w:hAnsi="Arial" w:cs="Arial"/>
          <w:color w:val="373737"/>
          <w:sz w:val="23"/>
          <w:szCs w:val="23"/>
        </w:rPr>
        <w:br/>
        <w:t>В случае нарушения сроков, указанных в пунктах 1 и 2 настоящей статьи, потребитель вправе предъявить исполнителю иные требования, предусмотренные пунктом 1 статьи 28 и пунктами 1 и 4 статьи 29 настоящего Закона.</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32. Право потребителя на отказ от исполнения договора о выполнении работ (оказании услуг) (в ред. Федерального закона от 21.12.2004 N 171-ФЗ)</w:t>
      </w:r>
      <w:r w:rsidRPr="009D0694">
        <w:rPr>
          <w:rFonts w:ascii="Arial" w:eastAsia="Times New Roman" w:hAnsi="Arial" w:cs="Arial"/>
          <w:color w:val="373737"/>
          <w:sz w:val="23"/>
          <w:szCs w:val="23"/>
        </w:rPr>
        <w:b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33. Смета на выполнение работы (оказание услуги)</w:t>
      </w:r>
      <w:r w:rsidRPr="009D0694">
        <w:rPr>
          <w:rFonts w:ascii="Arial" w:eastAsia="Times New Roman" w:hAnsi="Arial" w:cs="Arial"/>
          <w:color w:val="373737"/>
          <w:sz w:val="23"/>
          <w:szCs w:val="23"/>
        </w:rPr>
        <w:b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r w:rsidRPr="009D0694">
        <w:rPr>
          <w:rFonts w:ascii="Arial" w:eastAsia="Times New Roman" w:hAnsi="Arial" w:cs="Arial"/>
          <w:color w:val="373737"/>
          <w:sz w:val="23"/>
          <w:szCs w:val="23"/>
        </w:rPr>
        <w:br/>
        <w:t>Составление такой сметы по требованию потребителя или исполнителя обязательно.</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r w:rsidRPr="009D0694">
        <w:rPr>
          <w:rFonts w:ascii="Arial" w:eastAsia="Times New Roman" w:hAnsi="Arial" w:cs="Arial"/>
          <w:color w:val="373737"/>
          <w:sz w:val="23"/>
          <w:szCs w:val="23"/>
        </w:rPr>
        <w:br/>
        <w:t>(п. 2 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r w:rsidRPr="009D0694">
        <w:rPr>
          <w:rFonts w:ascii="Arial" w:eastAsia="Times New Roman" w:hAnsi="Arial" w:cs="Arial"/>
          <w:color w:val="373737"/>
          <w:sz w:val="23"/>
          <w:szCs w:val="23"/>
        </w:rPr>
        <w:br/>
        <w:t>(п. 3 введен Федеральным законом от 17.12.1999 N 212-ФЗ)</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34. Выполнение работы из материала исполнителя</w:t>
      </w:r>
      <w:r w:rsidRPr="009D0694">
        <w:rPr>
          <w:rFonts w:ascii="Arial" w:eastAsia="Times New Roman" w:hAnsi="Arial" w:cs="Arial"/>
          <w:color w:val="373737"/>
          <w:sz w:val="23"/>
          <w:szCs w:val="23"/>
        </w:rPr>
        <w:b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r w:rsidRPr="009D0694">
        <w:rPr>
          <w:rFonts w:ascii="Arial" w:eastAsia="Times New Roman" w:hAnsi="Arial" w:cs="Arial"/>
          <w:color w:val="373737"/>
          <w:sz w:val="23"/>
          <w:szCs w:val="23"/>
        </w:rPr>
        <w:br/>
        <w:t>(в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r w:rsidRPr="009D0694">
        <w:rPr>
          <w:rFonts w:ascii="Arial" w:eastAsia="Times New Roman" w:hAnsi="Arial" w:cs="Arial"/>
          <w:color w:val="373737"/>
          <w:sz w:val="23"/>
          <w:szCs w:val="23"/>
        </w:rPr>
        <w:br/>
        <w:t>(в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r w:rsidRPr="009D0694">
        <w:rPr>
          <w:rFonts w:ascii="Arial" w:eastAsia="Times New Roman" w:hAnsi="Arial" w:cs="Arial"/>
          <w:color w:val="373737"/>
          <w:sz w:val="23"/>
          <w:szCs w:val="23"/>
        </w:rPr>
        <w:br/>
        <w:t>(в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lastRenderedPageBreak/>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r w:rsidRPr="009D0694">
        <w:rPr>
          <w:rFonts w:ascii="Arial" w:eastAsia="Times New Roman" w:hAnsi="Arial" w:cs="Arial"/>
          <w:color w:val="373737"/>
          <w:sz w:val="23"/>
          <w:szCs w:val="23"/>
        </w:rPr>
        <w:br/>
        <w:t>(в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t>О применении положений статьи 35 к отношениям по договору, связанному с оказанием услуг по химической чистке изделий, см. письмо Роспотребнадзора от 07.03.2006 N 0100/2473-06-32.</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35. Выполнение работы из материала (с вещью) потребителя</w:t>
      </w:r>
      <w:r w:rsidRPr="009D0694">
        <w:rPr>
          <w:rFonts w:ascii="Arial" w:eastAsia="Times New Roman" w:hAnsi="Arial" w:cs="Arial"/>
          <w:color w:val="373737"/>
          <w:sz w:val="23"/>
          <w:szCs w:val="23"/>
        </w:rPr>
        <w:b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Исполнитель обязан:</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предупредить потребителя о непригодности или недоброкачественности переданного потребителем материала (вещи);</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представить отчет об израсходовании материала и возвратить его остаток.</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r w:rsidRPr="009D0694">
        <w:rPr>
          <w:rFonts w:ascii="Arial" w:eastAsia="Times New Roman" w:hAnsi="Arial" w:cs="Arial"/>
          <w:color w:val="373737"/>
          <w:sz w:val="23"/>
          <w:szCs w:val="23"/>
        </w:rPr>
        <w:b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r w:rsidRPr="009D0694">
        <w:rPr>
          <w:rFonts w:ascii="Arial" w:eastAsia="Times New Roman" w:hAnsi="Arial" w:cs="Arial"/>
          <w:color w:val="373737"/>
          <w:sz w:val="23"/>
          <w:szCs w:val="23"/>
        </w:rPr>
        <w:br/>
        <w:t>(в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r w:rsidRPr="009D0694">
        <w:rPr>
          <w:rFonts w:ascii="Arial" w:eastAsia="Times New Roman" w:hAnsi="Arial" w:cs="Arial"/>
          <w:color w:val="373737"/>
          <w:sz w:val="23"/>
          <w:szCs w:val="23"/>
        </w:rPr>
        <w:br/>
        <w:t>(в ред. Федерального закона от 17.12.1999 N 212-ФЗ)</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r w:rsidRPr="009D0694">
        <w:rPr>
          <w:rFonts w:ascii="Arial" w:eastAsia="Times New Roman" w:hAnsi="Arial" w:cs="Arial"/>
          <w:b/>
          <w:bCs/>
          <w:color w:val="373737"/>
          <w:sz w:val="23"/>
          <w:szCs w:val="23"/>
        </w:rPr>
        <w:br/>
        <w:t>(в ред. Федерального закона от 17.12.1999 N 212-ФЗ)</w:t>
      </w:r>
      <w:r w:rsidRPr="009D0694">
        <w:rPr>
          <w:rFonts w:ascii="Arial" w:eastAsia="Times New Roman" w:hAnsi="Arial" w:cs="Arial"/>
          <w:color w:val="373737"/>
          <w:sz w:val="23"/>
          <w:szCs w:val="23"/>
        </w:rPr>
        <w:br/>
        <w:t>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r w:rsidRPr="009D0694">
        <w:rPr>
          <w:rFonts w:ascii="Arial" w:eastAsia="Times New Roman" w:hAnsi="Arial" w:cs="Arial"/>
          <w:color w:val="373737"/>
          <w:sz w:val="23"/>
          <w:szCs w:val="23"/>
        </w:rPr>
        <w:br/>
        <w:t>(в ред. Федерального закона от 17.12.1999 N 212-ФЗ)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 xml:space="preserve">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w:t>
      </w:r>
      <w:r w:rsidRPr="009D0694">
        <w:rPr>
          <w:rFonts w:ascii="Arial" w:eastAsia="Times New Roman" w:hAnsi="Arial" w:cs="Arial"/>
          <w:color w:val="373737"/>
          <w:sz w:val="23"/>
          <w:szCs w:val="23"/>
        </w:rPr>
        <w:lastRenderedPageBreak/>
        <w:t>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r w:rsidRPr="009D0694">
        <w:rPr>
          <w:rFonts w:ascii="Arial" w:eastAsia="Times New Roman" w:hAnsi="Arial" w:cs="Arial"/>
          <w:color w:val="373737"/>
          <w:sz w:val="23"/>
          <w:szCs w:val="23"/>
        </w:rPr>
        <w:br/>
        <w:t>(в ред. Федерального закона от 21.12.2004 N 171-ФЗ)</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37. Порядок и формы оплаты выполненной работы (оказанной услуги) (в ред. Федеральных законов от 21.12.2004 N 171-ФЗ, от 27.07.2006 N 140-ФЗ)</w:t>
      </w:r>
      <w:r w:rsidRPr="009D0694">
        <w:rPr>
          <w:rFonts w:ascii="Arial" w:eastAsia="Times New Roman" w:hAnsi="Arial" w:cs="Arial"/>
          <w:color w:val="373737"/>
          <w:sz w:val="23"/>
          <w:szCs w:val="23"/>
        </w:rPr>
        <w:br/>
        <w:t>Потребитель обязан оплатить оказанные ему услуги в порядке и в сроки, которые установлены договором с исполнителем.</w:t>
      </w:r>
      <w:r w:rsidRPr="009D0694">
        <w:rPr>
          <w:rFonts w:ascii="Arial" w:eastAsia="Times New Roman" w:hAnsi="Arial" w:cs="Arial"/>
          <w:color w:val="373737"/>
          <w:sz w:val="23"/>
          <w:szCs w:val="23"/>
        </w:rPr>
        <w:br/>
        <w:t>(часть первая в ред. Федерального закона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r w:rsidRPr="009D0694">
        <w:rPr>
          <w:rFonts w:ascii="Arial" w:eastAsia="Times New Roman" w:hAnsi="Arial" w:cs="Arial"/>
          <w:color w:val="373737"/>
          <w:sz w:val="23"/>
          <w:szCs w:val="23"/>
        </w:rPr>
        <w:br/>
        <w:t>(в ред. Федеральных законов от 17.12.1999 N 212-ФЗ, от 21.12.2004 N 171-ФЗ)</w:t>
      </w:r>
    </w:p>
    <w:p w:rsidR="009D0694" w:rsidRPr="009D0694" w:rsidRDefault="009D0694" w:rsidP="009D0694">
      <w:pPr>
        <w:shd w:val="clear" w:color="auto" w:fill="FFFFFF"/>
        <w:spacing w:before="240" w:after="240" w:line="300" w:lineRule="atLeast"/>
        <w:ind w:left="-142" w:hanging="284"/>
        <w:rPr>
          <w:rFonts w:ascii="Arial" w:eastAsia="Times New Roman" w:hAnsi="Arial" w:cs="Arial"/>
          <w:color w:val="373737"/>
          <w:sz w:val="23"/>
          <w:szCs w:val="23"/>
        </w:rPr>
      </w:pPr>
      <w:r w:rsidRPr="009D0694">
        <w:rPr>
          <w:rFonts w:ascii="Arial" w:eastAsia="Times New Roman" w:hAnsi="Arial" w:cs="Arial"/>
          <w:color w:val="373737"/>
          <w:sz w:val="23"/>
          <w:szCs w:val="23"/>
        </w:rPr>
        <w:t>Оплата оказанных услуг (выполненных работ) производится посредством наличных или безналичных расчетов в соответствии с законодательством Российской Федерации.</w:t>
      </w:r>
      <w:r w:rsidRPr="009D0694">
        <w:rPr>
          <w:rFonts w:ascii="Arial" w:eastAsia="Times New Roman" w:hAnsi="Arial" w:cs="Arial"/>
          <w:color w:val="373737"/>
          <w:sz w:val="23"/>
          <w:szCs w:val="23"/>
        </w:rPr>
        <w:br/>
        <w:t>(часть третья введена Федеральным законом от 27.07.2006 N 140-ФЗ)</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t>Положения части четвертой статьи 37 в редакции Федерального закона от 27.07.2006 N 140-ФЗ распространяются на отношения, возникшие из договоров на оказание услуг (выполнение работ), заключенных до дня вступления в силу указанного Федерального закона.</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t>При использовании наличной формы расчетов оплата оказанных услуг (выполненных работ) производится в соответствии с указанием исполнителя путем внесения наличных денежных средств в кассу исполнителя, либо в кредитную организацию, либо в кассу коммерческой организации, не являющейся кредитной организацией и имеющей право принимать плату за оказанные услуги (выполненные работы) в соответствии с Федеральным законом "О банках и банковской деятельности" (в редакции Федерального закона от 3 февраля 1996 года N 17-ФЗ), если иное не установлено федеральными законами или иными нормативными правовыми актами Российской Федерации. При этом обязательства потребителя перед исполнителем по оплате оказанных услуг (выполненных работ) считаются исполненными с момента внесения наличных денежных средств соответственно в кассу исполнителя, либо в кредитную организацию, либо в кассу коммерческой организации, не являющейся кредитной организацией и имеющей право принимать плату за оказанные услуги (выполненные работы) в соответствии с Федеральным законом "О банках и банковской деятельности" (в редакции Федерального закона от 3 февраля 1996 года N 17-ФЗ).</w:t>
      </w:r>
      <w:r w:rsidRPr="009D0694">
        <w:rPr>
          <w:rFonts w:ascii="Arial" w:eastAsia="Times New Roman" w:hAnsi="Arial" w:cs="Arial"/>
          <w:color w:val="373737"/>
          <w:sz w:val="23"/>
          <w:szCs w:val="23"/>
        </w:rPr>
        <w:br/>
        <w:t>(часть четвертая введена Федеральным законом от 27.07.2006 N 140-ФЗ)</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38. Правила бытового и иных видов обслуживания потребителей</w:t>
      </w:r>
      <w:r w:rsidRPr="009D0694">
        <w:rPr>
          <w:rFonts w:ascii="Arial" w:eastAsia="Times New Roman" w:hAnsi="Arial" w:cs="Arial"/>
          <w:color w:val="373737"/>
          <w:sz w:val="23"/>
          <w:szCs w:val="23"/>
        </w:rPr>
        <w:br/>
        <w:t>Правила бытового и иных видов обслуживания потребителей (правила выполнения отдельных видов работ и правила оказания отдельных видов услуг) утверждаются Правительством Российской Федерации.</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39. Регулирование оказания отдельных видов услуг</w:t>
      </w:r>
      <w:r w:rsidRPr="009D0694">
        <w:rPr>
          <w:rFonts w:ascii="Arial" w:eastAsia="Times New Roman" w:hAnsi="Arial" w:cs="Arial"/>
          <w:color w:val="373737"/>
          <w:sz w:val="23"/>
          <w:szCs w:val="23"/>
        </w:rPr>
        <w:b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Глава IV. ГОСУДАРСТВЕННАЯ И ОБЩЕСТВЕННАЯ ЗАЩИТА ПРАВ ПОТРЕБИТЕЛЕЙ</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40. Государственный контроль и надзор за соблюдением законов и иных нормативных правовых актов Российской Федерации, регулирующих отношения в области защиты прав потребителей (в ред. Федерального закона от 21.12.2004 N 171-ФЗ)</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color w:val="373737"/>
          <w:sz w:val="23"/>
          <w:szCs w:val="23"/>
        </w:rPr>
        <w:lastRenderedPageBreak/>
        <w:t>1. Государственный контроль и надзор за соблюдением законов и иных нормативных правовых актов Российской Федерации, регулирующих отношения в области защиты прав потребителей (далее - государственный контроль и надзор в области защиты прав потребителей), осуществляются уполномоченным федеральным органом исполнительной власти по контролю (надзору) в области защиты прав потребителей (его территориальными органами), а также иными федеральными органами исполнительной власти (их территориальными органами), осуществляющими функции по контролю и надзору в области защиты прав потребителей и безопасности товаров (работ, услуг), в порядке, определяемом Правительством Российской Федерации.</w:t>
      </w:r>
    </w:p>
    <w:p w:rsidR="009D0694" w:rsidRPr="009D0694" w:rsidRDefault="009D0694" w:rsidP="009D0694">
      <w:pPr>
        <w:shd w:val="clear" w:color="auto" w:fill="FFFFFF"/>
        <w:spacing w:before="240" w:after="240" w:line="300" w:lineRule="atLeast"/>
        <w:ind w:left="142"/>
        <w:rPr>
          <w:rFonts w:ascii="Arial" w:eastAsia="Times New Roman" w:hAnsi="Arial" w:cs="Arial"/>
          <w:color w:val="373737"/>
          <w:sz w:val="23"/>
          <w:szCs w:val="23"/>
        </w:rPr>
      </w:pPr>
      <w:r w:rsidRPr="009D0694">
        <w:rPr>
          <w:rFonts w:ascii="Arial" w:eastAsia="Times New Roman" w:hAnsi="Arial" w:cs="Arial"/>
          <w:color w:val="373737"/>
          <w:sz w:val="23"/>
          <w:szCs w:val="23"/>
        </w:rPr>
        <w:t>2. Государственный контроль и надзор в области защиты прав потребителей предусматривают:</w:t>
      </w:r>
    </w:p>
    <w:p w:rsidR="009D0694" w:rsidRPr="009D0694" w:rsidRDefault="009D0694" w:rsidP="009D0694">
      <w:pPr>
        <w:shd w:val="clear" w:color="auto" w:fill="FFFFFF"/>
        <w:spacing w:before="240" w:after="240" w:line="300" w:lineRule="atLeast"/>
        <w:ind w:left="142"/>
        <w:rPr>
          <w:rFonts w:ascii="Arial" w:eastAsia="Times New Roman" w:hAnsi="Arial" w:cs="Arial"/>
          <w:color w:val="373737"/>
          <w:sz w:val="23"/>
          <w:szCs w:val="23"/>
        </w:rPr>
      </w:pPr>
      <w:r w:rsidRPr="009D0694">
        <w:rPr>
          <w:rFonts w:ascii="Arial" w:eastAsia="Times New Roman" w:hAnsi="Arial" w:cs="Arial"/>
          <w:color w:val="373737"/>
          <w:sz w:val="23"/>
          <w:szCs w:val="23"/>
        </w:rPr>
        <w:t>проведение мероприятий, связанных с контролем, - проверка соблюдения изготовителями (исполнителями, продавцами, уполномоченными организациями или уполномоченными индивидуальными предпринимателями, импортерами) обязательных требований законов и иных нормативных правовых актов Российской Федерации, регулирующих отношения в области защиты прав потребителей, а также обязательных требований к товарам (работам, услугам);</w:t>
      </w:r>
    </w:p>
    <w:p w:rsidR="009D0694" w:rsidRPr="009D0694" w:rsidRDefault="009D0694" w:rsidP="009D0694">
      <w:pPr>
        <w:shd w:val="clear" w:color="auto" w:fill="FFFFFF"/>
        <w:spacing w:before="240" w:after="240" w:line="300" w:lineRule="atLeast"/>
        <w:ind w:left="142"/>
        <w:rPr>
          <w:rFonts w:ascii="Arial" w:eastAsia="Times New Roman" w:hAnsi="Arial" w:cs="Arial"/>
          <w:color w:val="373737"/>
          <w:sz w:val="23"/>
          <w:szCs w:val="23"/>
        </w:rPr>
      </w:pPr>
      <w:r w:rsidRPr="009D0694">
        <w:rPr>
          <w:rFonts w:ascii="Arial" w:eastAsia="Times New Roman" w:hAnsi="Arial" w:cs="Arial"/>
          <w:color w:val="373737"/>
          <w:sz w:val="23"/>
          <w:szCs w:val="23"/>
        </w:rPr>
        <w:t>выдачу в пределах полномочий, предусмотренных законодательством Российской Федерации, предписаний изготовителям (исполнителям, продавцам, уполномоченным организациям или уполномоченным индивидуальным предпринимателям, импортерам) о прекращении нарушений прав потребителей, о необходимости соблюдения обязательных требований к товарам (работам, услугам);</w:t>
      </w:r>
    </w:p>
    <w:p w:rsidR="009D0694" w:rsidRPr="009D0694" w:rsidRDefault="009D0694" w:rsidP="009D0694">
      <w:pPr>
        <w:shd w:val="clear" w:color="auto" w:fill="FFFFFF"/>
        <w:spacing w:before="240" w:after="240" w:line="300" w:lineRule="atLeast"/>
        <w:ind w:left="142"/>
        <w:rPr>
          <w:rFonts w:ascii="Arial" w:eastAsia="Times New Roman" w:hAnsi="Arial" w:cs="Arial"/>
          <w:color w:val="373737"/>
          <w:sz w:val="23"/>
          <w:szCs w:val="23"/>
        </w:rPr>
      </w:pPr>
      <w:r w:rsidRPr="009D0694">
        <w:rPr>
          <w:rFonts w:ascii="Arial" w:eastAsia="Times New Roman" w:hAnsi="Arial" w:cs="Arial"/>
          <w:color w:val="373737"/>
          <w:sz w:val="23"/>
          <w:szCs w:val="23"/>
        </w:rPr>
        <w:t>в установленном законодательством Российской Федерации порядке принятие мер по приостановлению производства и реализации товаров (выполнения работ, оказания услуг), которые не соответствуют обязательным требованиям (в том числе с истекшим сроком годности), и товаров, на которые должен быть установлен, но не установлен срок годности, по отзыву с внутреннего рынка и (или) от потребителя или потребителей товаров (работ, услуг), которые не соответствуют обязательным требованиям, и информированию об этом потребителей;</w:t>
      </w:r>
    </w:p>
    <w:p w:rsidR="009D0694" w:rsidRPr="009D0694" w:rsidRDefault="009D0694" w:rsidP="009D0694">
      <w:pPr>
        <w:shd w:val="clear" w:color="auto" w:fill="FFFFFF"/>
        <w:spacing w:before="240" w:after="240" w:line="300" w:lineRule="atLeast"/>
        <w:ind w:left="142"/>
        <w:rPr>
          <w:rFonts w:ascii="Arial" w:eastAsia="Times New Roman" w:hAnsi="Arial" w:cs="Arial"/>
          <w:color w:val="373737"/>
          <w:sz w:val="23"/>
          <w:szCs w:val="23"/>
        </w:rPr>
      </w:pPr>
      <w:r w:rsidRPr="009D0694">
        <w:rPr>
          <w:rFonts w:ascii="Arial" w:eastAsia="Times New Roman" w:hAnsi="Arial" w:cs="Arial"/>
          <w:color w:val="373737"/>
          <w:sz w:val="23"/>
          <w:szCs w:val="23"/>
        </w:rPr>
        <w:t>направление в орган, осуществляющий лицензирование соответствующего вида деятельности (лицензирующий орган), материалов о нарушении прав потребителей для рассмотрения вопросов о приостановлении действия или об аннулировании соответствующей лицензии в установленном законодательством Российской Федерации порядке;</w:t>
      </w:r>
    </w:p>
    <w:p w:rsidR="009D0694" w:rsidRPr="009D0694" w:rsidRDefault="009D0694" w:rsidP="009D0694">
      <w:pPr>
        <w:shd w:val="clear" w:color="auto" w:fill="FFFFFF"/>
        <w:spacing w:before="240" w:after="240" w:line="300" w:lineRule="atLeast"/>
        <w:ind w:left="142"/>
        <w:rPr>
          <w:rFonts w:ascii="Arial" w:eastAsia="Times New Roman" w:hAnsi="Arial" w:cs="Arial"/>
          <w:color w:val="373737"/>
          <w:sz w:val="23"/>
          <w:szCs w:val="23"/>
        </w:rPr>
      </w:pPr>
      <w:r w:rsidRPr="009D0694">
        <w:rPr>
          <w:rFonts w:ascii="Arial" w:eastAsia="Times New Roman" w:hAnsi="Arial" w:cs="Arial"/>
          <w:color w:val="373737"/>
          <w:sz w:val="23"/>
          <w:szCs w:val="23"/>
        </w:rPr>
        <w:t>направление в органы прокуратуры, другие правоохранительные органы по подведомственности материалов для решения вопросов о возбуждении уголовных дел по признакам преступлений, связанных с нарушением установленных законами и иными нормативными правовыми актами Российской Федерации прав потребителей;</w:t>
      </w:r>
    </w:p>
    <w:p w:rsidR="009D0694" w:rsidRPr="009D0694" w:rsidRDefault="009D0694" w:rsidP="009D0694">
      <w:pPr>
        <w:shd w:val="clear" w:color="auto" w:fill="FFFFFF"/>
        <w:spacing w:before="240" w:after="240" w:line="300" w:lineRule="atLeast"/>
        <w:ind w:left="142"/>
        <w:rPr>
          <w:rFonts w:ascii="Arial" w:eastAsia="Times New Roman" w:hAnsi="Arial" w:cs="Arial"/>
          <w:color w:val="373737"/>
          <w:sz w:val="23"/>
          <w:szCs w:val="23"/>
        </w:rPr>
      </w:pPr>
      <w:r w:rsidRPr="009D0694">
        <w:rPr>
          <w:rFonts w:ascii="Arial" w:eastAsia="Times New Roman" w:hAnsi="Arial" w:cs="Arial"/>
          <w:color w:val="373737"/>
          <w:sz w:val="23"/>
          <w:szCs w:val="23"/>
        </w:rPr>
        <w:t>обращение в суд с заявлениями в защиту прав потребителей, законных интересов неопределенного круга потребителей, а также с заявлениями о ликвидации изготовителя (исполнителя, продавца, уполномоченной организации, импортера) либо о прекращении деятельности индивидуального предпринимателя (уполномоченного индивидуального предпринимателя) за неоднократное или грубое нарушение установленных законами и иными нормативными правовыми актами Российской Федерации прав потребителей.</w:t>
      </w:r>
    </w:p>
    <w:p w:rsidR="009D0694" w:rsidRPr="009D0694" w:rsidRDefault="009D0694" w:rsidP="009D0694">
      <w:pPr>
        <w:shd w:val="clear" w:color="auto" w:fill="FFFFFF"/>
        <w:spacing w:before="240" w:after="240" w:line="300" w:lineRule="atLeast"/>
        <w:ind w:left="142"/>
        <w:rPr>
          <w:rFonts w:ascii="Arial" w:eastAsia="Times New Roman" w:hAnsi="Arial" w:cs="Arial"/>
          <w:color w:val="373737"/>
          <w:sz w:val="23"/>
          <w:szCs w:val="23"/>
        </w:rPr>
      </w:pPr>
      <w:r w:rsidRPr="009D0694">
        <w:rPr>
          <w:rFonts w:ascii="Arial" w:eastAsia="Times New Roman" w:hAnsi="Arial" w:cs="Arial"/>
          <w:color w:val="373737"/>
          <w:sz w:val="23"/>
          <w:szCs w:val="23"/>
        </w:rPr>
        <w:t>3. Уполномоченный федеральный орган исполнительной власти по контролю (надзору) в области защиты прав потребителей (его территориальные органы), а также иные федеральные органы исполнительной власти (их территориальные органы), осуществляющие функции по контролю и надзору в области защиты прав потребителей и безопасности товаров (работ, услуг), могут быть привлечены судом к участию в деле или вступать в дело по своей инициативе или по инициативе лиц, участвующих в деле, для дачи заключения по делу в целях защиты прав потребителей.</w:t>
      </w:r>
    </w:p>
    <w:p w:rsidR="009D0694" w:rsidRPr="009D0694" w:rsidRDefault="009D0694" w:rsidP="009D0694">
      <w:pPr>
        <w:shd w:val="clear" w:color="auto" w:fill="FFFFFF"/>
        <w:spacing w:before="240" w:after="240" w:line="300" w:lineRule="atLeast"/>
        <w:ind w:left="142"/>
        <w:rPr>
          <w:rFonts w:ascii="Arial" w:eastAsia="Times New Roman" w:hAnsi="Arial" w:cs="Arial"/>
          <w:color w:val="373737"/>
          <w:sz w:val="23"/>
          <w:szCs w:val="23"/>
        </w:rPr>
      </w:pPr>
      <w:r w:rsidRPr="009D0694">
        <w:rPr>
          <w:rFonts w:ascii="Arial" w:eastAsia="Times New Roman" w:hAnsi="Arial" w:cs="Arial"/>
          <w:color w:val="373737"/>
          <w:sz w:val="23"/>
          <w:szCs w:val="23"/>
        </w:rPr>
        <w:t xml:space="preserve">4. Федеральный орган исполнительной власти, осуществляющий функции по выработке государственной политики в области защиты прав потребителей, дает разъяснения по вопросам </w:t>
      </w:r>
      <w:r w:rsidRPr="009D0694">
        <w:rPr>
          <w:rFonts w:ascii="Arial" w:eastAsia="Times New Roman" w:hAnsi="Arial" w:cs="Arial"/>
          <w:color w:val="373737"/>
          <w:sz w:val="23"/>
          <w:szCs w:val="23"/>
        </w:rPr>
        <w:lastRenderedPageBreak/>
        <w:t>применения законов и иных нормативных правовых актов Российской Федерации, регулирующих отношения в области защиты прав потребителей, а также утверждает положение о порядке рассмотрения уполномоченным федеральным органом исполнительной власти по контролю (надзору) в области защиты прав потребителей (его территориальными органами) дел о нарушении законов и иных нормативных правовых актов Российской Федерации, регулирующих отношения в области защиты прав потребителей.</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41. Обязанность изготовителя (исполнителя, продавца, уполномоченной организации или уполномоченного индивидуального предпринимателя, импортера) по предоставлению информации федеральным органам исполнительной власти, уполномоченным на проведение государственного контроля и надзора в области защиты прав потребителей (их территориальным органам) (в ред. Федерального закона от 21.12.2004 N 171-ФЗ)</w:t>
      </w:r>
      <w:r w:rsidRPr="009D0694">
        <w:rPr>
          <w:rFonts w:ascii="Arial" w:eastAsia="Times New Roman" w:hAnsi="Arial" w:cs="Arial"/>
          <w:color w:val="373737"/>
          <w:sz w:val="23"/>
          <w:szCs w:val="23"/>
        </w:rPr>
        <w:br/>
        <w:t>Изготовитель (исполнитель, продавец, уполномоченная организация или уполномоченный индивидуальный предприниматель, импортер) по требованию уполномоченного федерального органа исполнительной власти по контролю (надзору) в области защиты прав потребителей (его территориальных органов), а также иных федеральных органов исполнительной власти (их территориальных органов), осуществляющих функции по государственному контролю и надзору в области защиты прав потребителей и безопасности товаров (работ, услуг), их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указанными федеральными органами исполнительной власти и их должностными лицами полномочий, установленных настоящим Законом.</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42. Утратила силу. - Федеральный закон от 21.12.2004 N 171-ФЗ.</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42.1. Полномочия высших исполнительных органов государственной власти субъектов Российской Федерации в области защиты прав потребителей (введена Федеральным законом от 21.12.2004 N 171-ФЗ)</w:t>
      </w:r>
      <w:r w:rsidRPr="009D0694">
        <w:rPr>
          <w:rFonts w:ascii="Arial" w:eastAsia="Times New Roman" w:hAnsi="Arial" w:cs="Arial"/>
          <w:color w:val="373737"/>
          <w:sz w:val="23"/>
          <w:szCs w:val="23"/>
        </w:rPr>
        <w:br/>
        <w:t>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43. Ответственность за нарушение прав потребителей, установленных законами и иными нормативными правовыми актами Российской Федерации (в ред. Федерального закона от 21.12.2004 N 171-ФЗ)</w:t>
      </w:r>
      <w:r w:rsidRPr="009D0694">
        <w:rPr>
          <w:rFonts w:ascii="Arial" w:eastAsia="Times New Roman" w:hAnsi="Arial" w:cs="Arial"/>
          <w:color w:val="373737"/>
          <w:sz w:val="23"/>
          <w:szCs w:val="23"/>
        </w:rPr>
        <w:b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44. Осуществление защиты прав потребителей органами местного самоуправления (в ред. Федерального закона от 22.08.2004 N 122-ФЗ)</w:t>
      </w:r>
      <w:r w:rsidRPr="009D0694">
        <w:rPr>
          <w:rFonts w:ascii="Arial" w:eastAsia="Times New Roman" w:hAnsi="Arial" w:cs="Arial"/>
          <w:color w:val="373737"/>
          <w:sz w:val="23"/>
          <w:szCs w:val="23"/>
        </w:rPr>
        <w:br/>
        <w:t>В целях защиты прав потребителей на территории муниципального образования органы местного самоуправления вправе:</w:t>
      </w:r>
    </w:p>
    <w:p w:rsidR="009D0694" w:rsidRPr="009D0694" w:rsidRDefault="009D0694" w:rsidP="009D0694">
      <w:pPr>
        <w:shd w:val="clear" w:color="auto" w:fill="FFFFFF"/>
        <w:spacing w:before="240" w:after="240" w:line="300" w:lineRule="atLeast"/>
        <w:ind w:left="142"/>
        <w:rPr>
          <w:rFonts w:ascii="Arial" w:eastAsia="Times New Roman" w:hAnsi="Arial" w:cs="Arial"/>
          <w:color w:val="373737"/>
          <w:sz w:val="23"/>
          <w:szCs w:val="23"/>
        </w:rPr>
      </w:pPr>
      <w:r w:rsidRPr="009D0694">
        <w:rPr>
          <w:rFonts w:ascii="Arial" w:eastAsia="Times New Roman" w:hAnsi="Arial" w:cs="Arial"/>
          <w:color w:val="373737"/>
          <w:sz w:val="23"/>
          <w:szCs w:val="23"/>
        </w:rPr>
        <w:t>рассматривать жалобы потребителей, консультировать их по вопросам защиты прав потребителей;</w:t>
      </w:r>
    </w:p>
    <w:p w:rsidR="009D0694" w:rsidRPr="009D0694" w:rsidRDefault="009D0694" w:rsidP="009D0694">
      <w:pPr>
        <w:shd w:val="clear" w:color="auto" w:fill="FFFFFF"/>
        <w:spacing w:before="240" w:after="240" w:line="300" w:lineRule="atLeast"/>
        <w:ind w:left="142"/>
        <w:rPr>
          <w:rFonts w:ascii="Arial" w:eastAsia="Times New Roman" w:hAnsi="Arial" w:cs="Arial"/>
          <w:color w:val="373737"/>
          <w:sz w:val="23"/>
          <w:szCs w:val="23"/>
        </w:rPr>
      </w:pPr>
      <w:r w:rsidRPr="009D0694">
        <w:rPr>
          <w:rFonts w:ascii="Arial" w:eastAsia="Times New Roman" w:hAnsi="Arial" w:cs="Arial"/>
          <w:color w:val="373737"/>
          <w:sz w:val="23"/>
          <w:szCs w:val="23"/>
        </w:rPr>
        <w:t>обращаться в суды в защиту прав потребителей (неопределенного круга потребителей).</w:t>
      </w:r>
    </w:p>
    <w:p w:rsidR="009D0694" w:rsidRPr="009D0694" w:rsidRDefault="009D0694" w:rsidP="009D0694">
      <w:pPr>
        <w:shd w:val="clear" w:color="auto" w:fill="FFFFFF"/>
        <w:spacing w:before="240" w:after="240" w:line="300" w:lineRule="atLeast"/>
        <w:ind w:left="142"/>
        <w:rPr>
          <w:rFonts w:ascii="Arial" w:eastAsia="Times New Roman" w:hAnsi="Arial" w:cs="Arial"/>
          <w:color w:val="373737"/>
          <w:sz w:val="23"/>
          <w:szCs w:val="23"/>
        </w:rPr>
      </w:pPr>
      <w:r w:rsidRPr="009D0694">
        <w:rPr>
          <w:rFonts w:ascii="Arial" w:eastAsia="Times New Roman" w:hAnsi="Arial" w:cs="Arial"/>
          <w:color w:val="373737"/>
          <w:sz w:val="23"/>
          <w:szCs w:val="23"/>
        </w:rPr>
        <w:t>При выявлении по жалобе потребителя товаров (работ, услуг) ненадлежащего качества, а также опасных для жизни, здоровья, имущества потребителей и окружающей среды незамедлительно извещать об этом федеральные органы исполнительной власти, осуществляющие контроль за качеством и безопасностью товаров (работ, услуг).</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 xml:space="preserve">Статья 45. Права общественных объединений потребителей (их ассоциаций, союзов) (в ред. </w:t>
      </w:r>
      <w:r w:rsidRPr="009D0694">
        <w:rPr>
          <w:rFonts w:ascii="Arial" w:eastAsia="Times New Roman" w:hAnsi="Arial" w:cs="Arial"/>
          <w:b/>
          <w:bCs/>
          <w:color w:val="373737"/>
          <w:sz w:val="23"/>
          <w:szCs w:val="23"/>
        </w:rPr>
        <w:lastRenderedPageBreak/>
        <w:t>Федерального закона от 21.12.2004 N 171-ФЗ)</w:t>
      </w:r>
      <w:r w:rsidRPr="009D0694">
        <w:rPr>
          <w:rFonts w:ascii="Arial" w:eastAsia="Times New Roman" w:hAnsi="Arial" w:cs="Arial"/>
          <w:color w:val="373737"/>
          <w:sz w:val="23"/>
          <w:szCs w:val="23"/>
        </w:rPr>
        <w:br/>
        <w:t>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законодательством Российской Федерации.</w:t>
      </w:r>
    </w:p>
    <w:p w:rsidR="009D0694" w:rsidRPr="009D0694" w:rsidRDefault="009D0694" w:rsidP="009D0694">
      <w:pPr>
        <w:shd w:val="clear" w:color="auto" w:fill="FFFFFF"/>
        <w:spacing w:before="240" w:after="240" w:line="300" w:lineRule="atLeast"/>
        <w:ind w:left="142"/>
        <w:rPr>
          <w:rFonts w:ascii="Arial" w:eastAsia="Times New Roman" w:hAnsi="Arial" w:cs="Arial"/>
          <w:color w:val="373737"/>
          <w:sz w:val="23"/>
          <w:szCs w:val="23"/>
        </w:rPr>
      </w:pPr>
      <w:r w:rsidRPr="009D0694">
        <w:rPr>
          <w:rFonts w:ascii="Arial" w:eastAsia="Times New Roman" w:hAnsi="Arial" w:cs="Arial"/>
          <w:color w:val="373737"/>
          <w:sz w:val="23"/>
          <w:szCs w:val="23"/>
        </w:rPr>
        <w:t>2. Общественные объединения потребителей (их ассоциации, союзы) для осуществления своих уставных целей вправе:</w:t>
      </w:r>
      <w:r w:rsidRPr="009D0694">
        <w:rPr>
          <w:rFonts w:ascii="Arial" w:eastAsia="Times New Roman" w:hAnsi="Arial" w:cs="Arial"/>
          <w:color w:val="373737"/>
          <w:sz w:val="23"/>
          <w:szCs w:val="23"/>
        </w:rPr>
        <w:b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rsidR="009D0694" w:rsidRPr="009D0694" w:rsidRDefault="009D0694" w:rsidP="009D0694">
      <w:pPr>
        <w:shd w:val="clear" w:color="auto" w:fill="FFFFFF"/>
        <w:spacing w:before="240" w:after="240" w:line="300" w:lineRule="atLeast"/>
        <w:ind w:left="142"/>
        <w:rPr>
          <w:rFonts w:ascii="Arial" w:eastAsia="Times New Roman" w:hAnsi="Arial" w:cs="Arial"/>
          <w:color w:val="373737"/>
          <w:sz w:val="23"/>
          <w:szCs w:val="23"/>
        </w:rPr>
      </w:pPr>
      <w:r w:rsidRPr="009D0694">
        <w:rPr>
          <w:rFonts w:ascii="Arial" w:eastAsia="Times New Roman" w:hAnsi="Arial" w:cs="Arial"/>
          <w:color w:val="373737"/>
          <w:sz w:val="23"/>
          <w:szCs w:val="23"/>
        </w:rP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
    <w:p w:rsidR="009D0694" w:rsidRPr="009D0694" w:rsidRDefault="009D0694" w:rsidP="009D0694">
      <w:pPr>
        <w:shd w:val="clear" w:color="auto" w:fill="FFFFFF"/>
        <w:spacing w:before="240" w:after="240" w:line="300" w:lineRule="atLeast"/>
        <w:ind w:left="142"/>
        <w:rPr>
          <w:rFonts w:ascii="Arial" w:eastAsia="Times New Roman" w:hAnsi="Arial" w:cs="Arial"/>
          <w:color w:val="373737"/>
          <w:sz w:val="23"/>
          <w:szCs w:val="23"/>
        </w:rPr>
      </w:pPr>
      <w:r w:rsidRPr="009D0694">
        <w:rPr>
          <w:rFonts w:ascii="Arial" w:eastAsia="Times New Roman" w:hAnsi="Arial" w:cs="Arial"/>
          <w:color w:val="373737"/>
          <w:sz w:val="23"/>
          <w:szCs w:val="23"/>
        </w:rPr>
        <w:t>проверять соблюдение прав потребителей и правил торгового, бытового и иных видов обслуживания потребителей, составлять акты о выявленных нарушениях прав потребителей и направлять указанные акты для рассмотрения в уполномоченные органы государственной власти, а также информировать органы местного самоуправления о выявленных нарушениях, участвовать по просьбе потребителей в проведении экспертиз по фактам нарушения прав потребителей;</w:t>
      </w:r>
    </w:p>
    <w:p w:rsidR="009D0694" w:rsidRPr="009D0694" w:rsidRDefault="009D0694" w:rsidP="009D0694">
      <w:pPr>
        <w:shd w:val="clear" w:color="auto" w:fill="FFFFFF"/>
        <w:spacing w:before="240" w:after="240" w:line="300" w:lineRule="atLeast"/>
        <w:ind w:left="142"/>
        <w:rPr>
          <w:rFonts w:ascii="Arial" w:eastAsia="Times New Roman" w:hAnsi="Arial" w:cs="Arial"/>
          <w:color w:val="373737"/>
          <w:sz w:val="23"/>
          <w:szCs w:val="23"/>
        </w:rPr>
      </w:pPr>
      <w:r w:rsidRPr="009D0694">
        <w:rPr>
          <w:rFonts w:ascii="Arial" w:eastAsia="Times New Roman" w:hAnsi="Arial" w:cs="Arial"/>
          <w:color w:val="373737"/>
          <w:sz w:val="23"/>
          <w:szCs w:val="23"/>
        </w:rP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rsidR="009D0694" w:rsidRPr="009D0694" w:rsidRDefault="009D0694" w:rsidP="009D0694">
      <w:pPr>
        <w:shd w:val="clear" w:color="auto" w:fill="FFFFFF"/>
        <w:spacing w:before="240" w:after="240" w:line="300" w:lineRule="atLeast"/>
        <w:ind w:left="142"/>
        <w:rPr>
          <w:rFonts w:ascii="Arial" w:eastAsia="Times New Roman" w:hAnsi="Arial" w:cs="Arial"/>
          <w:color w:val="373737"/>
          <w:sz w:val="23"/>
          <w:szCs w:val="23"/>
        </w:rPr>
      </w:pPr>
      <w:r w:rsidRPr="009D0694">
        <w:rPr>
          <w:rFonts w:ascii="Arial" w:eastAsia="Times New Roman" w:hAnsi="Arial" w:cs="Arial"/>
          <w:color w:val="373737"/>
          <w:sz w:val="23"/>
          <w:szCs w:val="23"/>
        </w:rPr>
        <w:t>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законодательством Российской Федерации о техническом регулировании обязательным требованиям;</w:t>
      </w:r>
    </w:p>
    <w:p w:rsidR="009D0694" w:rsidRPr="009D0694" w:rsidRDefault="009D0694" w:rsidP="009D0694">
      <w:pPr>
        <w:shd w:val="clear" w:color="auto" w:fill="FFFFFF"/>
        <w:spacing w:before="240" w:after="240" w:line="300" w:lineRule="atLeast"/>
        <w:ind w:left="142"/>
        <w:rPr>
          <w:rFonts w:ascii="Arial" w:eastAsia="Times New Roman" w:hAnsi="Arial" w:cs="Arial"/>
          <w:color w:val="373737"/>
          <w:sz w:val="23"/>
          <w:szCs w:val="23"/>
        </w:rPr>
      </w:pPr>
      <w:r w:rsidRPr="009D0694">
        <w:rPr>
          <w:rFonts w:ascii="Arial" w:eastAsia="Times New Roman" w:hAnsi="Arial" w:cs="Arial"/>
          <w:color w:val="373737"/>
          <w:sz w:val="23"/>
          <w:szCs w:val="23"/>
        </w:rP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rsidR="009D0694" w:rsidRPr="009D0694" w:rsidRDefault="009D0694" w:rsidP="009D0694">
      <w:pPr>
        <w:shd w:val="clear" w:color="auto" w:fill="FFFFFF"/>
        <w:spacing w:before="240" w:after="240" w:line="300" w:lineRule="atLeast"/>
        <w:ind w:left="142"/>
        <w:rPr>
          <w:rFonts w:ascii="Arial" w:eastAsia="Times New Roman" w:hAnsi="Arial" w:cs="Arial"/>
          <w:color w:val="373737"/>
          <w:sz w:val="23"/>
          <w:szCs w:val="23"/>
        </w:rPr>
      </w:pPr>
      <w:r w:rsidRPr="009D0694">
        <w:rPr>
          <w:rFonts w:ascii="Arial" w:eastAsia="Times New Roman" w:hAnsi="Arial" w:cs="Arial"/>
          <w:color w:val="373737"/>
          <w:sz w:val="23"/>
          <w:szCs w:val="23"/>
        </w:rP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rsidR="009D0694" w:rsidRPr="009D0694" w:rsidRDefault="009D0694" w:rsidP="009D0694">
      <w:pPr>
        <w:shd w:val="clear" w:color="auto" w:fill="FFFFFF"/>
        <w:spacing w:before="240" w:after="240" w:line="300" w:lineRule="atLeast"/>
        <w:ind w:left="142"/>
        <w:rPr>
          <w:rFonts w:ascii="Arial" w:eastAsia="Times New Roman" w:hAnsi="Arial" w:cs="Arial"/>
          <w:color w:val="373737"/>
          <w:sz w:val="23"/>
          <w:szCs w:val="23"/>
        </w:rPr>
      </w:pPr>
      <w:r w:rsidRPr="009D0694">
        <w:rPr>
          <w:rFonts w:ascii="Arial" w:eastAsia="Times New Roman" w:hAnsi="Arial" w:cs="Arial"/>
          <w:color w:val="373737"/>
          <w:sz w:val="23"/>
          <w:szCs w:val="23"/>
        </w:rP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r w:rsidRPr="009D0694">
        <w:rPr>
          <w:rFonts w:ascii="Arial" w:eastAsia="Times New Roman" w:hAnsi="Arial" w:cs="Arial"/>
          <w:color w:val="373737"/>
          <w:sz w:val="23"/>
          <w:szCs w:val="23"/>
        </w:rPr>
        <w:br/>
        <w:t> </w:t>
      </w:r>
      <w:r w:rsidRPr="009D0694">
        <w:rPr>
          <w:rFonts w:ascii="Arial" w:eastAsia="Times New Roman" w:hAnsi="Arial" w:cs="Arial"/>
          <w:color w:val="373737"/>
          <w:sz w:val="23"/>
          <w:szCs w:val="23"/>
        </w:rPr>
        <w:br/>
      </w:r>
      <w:r w:rsidRPr="009D0694">
        <w:rPr>
          <w:rFonts w:ascii="Arial" w:eastAsia="Times New Roman" w:hAnsi="Arial" w:cs="Arial"/>
          <w:b/>
          <w:bCs/>
          <w:color w:val="373737"/>
          <w:sz w:val="23"/>
          <w:szCs w:val="23"/>
        </w:rPr>
        <w:t>Статья 46. Защита прав и законных интересов неопределенного круга потребителей (в ред. Федерального закона от 21.12.2004 N 171-ФЗ)</w:t>
      </w:r>
      <w:r w:rsidRPr="009D0694">
        <w:rPr>
          <w:rFonts w:ascii="Arial" w:eastAsia="Times New Roman" w:hAnsi="Arial" w:cs="Arial"/>
          <w:color w:val="373737"/>
          <w:sz w:val="23"/>
          <w:szCs w:val="23"/>
        </w:rPr>
        <w:br/>
        <w:t xml:space="preserve">Уполномоченный федеральный орган исполнительной власти по контролю (надзору) в области защиты прав потребителей (его территориальные органы), иные федеральные органы исполнительной власти (их территориальные органы), осуществляющие функции по контролю и надзору в области защиты прав потребителей и безопасности товаров (работ, услуг), органы местного самоуправления, общественные объединения потребителей (их ассоциации, союзы) </w:t>
      </w:r>
      <w:r w:rsidRPr="009D0694">
        <w:rPr>
          <w:rFonts w:ascii="Arial" w:eastAsia="Times New Roman" w:hAnsi="Arial" w:cs="Arial"/>
          <w:color w:val="373737"/>
          <w:sz w:val="23"/>
          <w:szCs w:val="23"/>
        </w:rPr>
        <w:lastRenderedPageBreak/>
        <w:t>вправе предъявлять иски в суды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и о прекращении этих действий.</w:t>
      </w:r>
    </w:p>
    <w:p w:rsidR="009D0694" w:rsidRPr="009D0694" w:rsidRDefault="009D0694" w:rsidP="009D0694">
      <w:pPr>
        <w:shd w:val="clear" w:color="auto" w:fill="FFFFFF"/>
        <w:spacing w:before="240" w:after="240" w:line="300" w:lineRule="atLeast"/>
        <w:ind w:left="142"/>
        <w:rPr>
          <w:rFonts w:ascii="Arial" w:eastAsia="Times New Roman" w:hAnsi="Arial" w:cs="Arial"/>
          <w:color w:val="373737"/>
          <w:sz w:val="23"/>
          <w:szCs w:val="23"/>
        </w:rPr>
      </w:pPr>
      <w:r w:rsidRPr="009D0694">
        <w:rPr>
          <w:rFonts w:ascii="Arial" w:eastAsia="Times New Roman" w:hAnsi="Arial" w:cs="Arial"/>
          <w:color w:val="373737"/>
          <w:sz w:val="23"/>
          <w:szCs w:val="23"/>
        </w:rP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9D0694" w:rsidRPr="009D0694" w:rsidRDefault="009D0694" w:rsidP="009D0694">
      <w:pPr>
        <w:shd w:val="clear" w:color="auto" w:fill="FFFFFF"/>
        <w:spacing w:before="240" w:after="240" w:line="300" w:lineRule="atLeast"/>
        <w:ind w:left="142"/>
        <w:rPr>
          <w:rFonts w:ascii="Arial" w:eastAsia="Times New Roman" w:hAnsi="Arial" w:cs="Arial"/>
          <w:color w:val="373737"/>
          <w:sz w:val="23"/>
          <w:szCs w:val="23"/>
        </w:rPr>
      </w:pPr>
      <w:r w:rsidRPr="009D0694">
        <w:rPr>
          <w:rFonts w:ascii="Arial" w:eastAsia="Times New Roman" w:hAnsi="Arial" w:cs="Arial"/>
          <w:color w:val="373737"/>
          <w:sz w:val="23"/>
          <w:szCs w:val="23"/>
        </w:rP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9D0694" w:rsidRPr="009D0694" w:rsidRDefault="009D0694" w:rsidP="009D0694">
      <w:pPr>
        <w:shd w:val="clear" w:color="auto" w:fill="FFFFFF"/>
        <w:spacing w:before="240" w:after="240" w:line="300" w:lineRule="atLeast"/>
        <w:ind w:left="142"/>
        <w:rPr>
          <w:rFonts w:ascii="Arial" w:eastAsia="Times New Roman" w:hAnsi="Arial" w:cs="Arial"/>
          <w:color w:val="373737"/>
          <w:sz w:val="23"/>
          <w:szCs w:val="23"/>
        </w:rPr>
      </w:pPr>
      <w:r w:rsidRPr="009D0694">
        <w:rPr>
          <w:rFonts w:ascii="Arial" w:eastAsia="Times New Roman" w:hAnsi="Arial" w:cs="Arial"/>
          <w:color w:val="373737"/>
          <w:sz w:val="23"/>
          <w:szCs w:val="23"/>
        </w:rP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rsidR="009D0694" w:rsidRPr="009D0694" w:rsidRDefault="009D0694" w:rsidP="009D0694">
      <w:pPr>
        <w:shd w:val="clear" w:color="auto" w:fill="FFFFFF"/>
        <w:spacing w:after="0" w:line="300" w:lineRule="atLeast"/>
        <w:ind w:left="142"/>
        <w:rPr>
          <w:rFonts w:ascii="Arial" w:eastAsia="Times New Roman" w:hAnsi="Arial" w:cs="Arial"/>
          <w:color w:val="373737"/>
          <w:sz w:val="23"/>
          <w:szCs w:val="23"/>
        </w:rPr>
      </w:pPr>
      <w:r w:rsidRPr="009D0694">
        <w:rPr>
          <w:rFonts w:ascii="Arial" w:eastAsia="Times New Roman" w:hAnsi="Arial" w:cs="Arial"/>
          <w:b/>
          <w:bCs/>
          <w:color w:val="373737"/>
          <w:sz w:val="23"/>
          <w:szCs w:val="23"/>
        </w:rPr>
        <w:t>Президент</w:t>
      </w:r>
    </w:p>
    <w:p w:rsidR="009D0694" w:rsidRPr="009D0694" w:rsidRDefault="009D0694" w:rsidP="009D0694">
      <w:pPr>
        <w:shd w:val="clear" w:color="auto" w:fill="FFFFFF"/>
        <w:spacing w:after="0" w:line="300" w:lineRule="atLeast"/>
        <w:ind w:left="142"/>
        <w:rPr>
          <w:rFonts w:ascii="Arial" w:eastAsia="Times New Roman" w:hAnsi="Arial" w:cs="Arial"/>
          <w:color w:val="373737"/>
          <w:sz w:val="23"/>
          <w:szCs w:val="23"/>
        </w:rPr>
      </w:pPr>
      <w:r w:rsidRPr="009D0694">
        <w:rPr>
          <w:rFonts w:ascii="Arial" w:eastAsia="Times New Roman" w:hAnsi="Arial" w:cs="Arial"/>
          <w:b/>
          <w:bCs/>
          <w:color w:val="373737"/>
          <w:sz w:val="23"/>
          <w:szCs w:val="23"/>
        </w:rPr>
        <w:t>Российской Федерации</w:t>
      </w:r>
    </w:p>
    <w:p w:rsidR="009D0694" w:rsidRPr="009D0694" w:rsidRDefault="009D0694" w:rsidP="009D0694">
      <w:pPr>
        <w:shd w:val="clear" w:color="auto" w:fill="FFFFFF"/>
        <w:spacing w:after="0" w:line="300" w:lineRule="atLeast"/>
        <w:ind w:left="142"/>
        <w:rPr>
          <w:rFonts w:ascii="Arial" w:eastAsia="Times New Roman" w:hAnsi="Arial" w:cs="Arial"/>
          <w:color w:val="373737"/>
          <w:sz w:val="23"/>
          <w:szCs w:val="23"/>
        </w:rPr>
      </w:pPr>
      <w:r w:rsidRPr="009D0694">
        <w:rPr>
          <w:rFonts w:ascii="Arial" w:eastAsia="Times New Roman" w:hAnsi="Arial" w:cs="Arial"/>
          <w:b/>
          <w:bCs/>
          <w:color w:val="373737"/>
          <w:sz w:val="23"/>
          <w:szCs w:val="23"/>
        </w:rPr>
        <w:t>Б. Ельцин</w:t>
      </w:r>
    </w:p>
    <w:p w:rsidR="00D95925" w:rsidRDefault="00D95925" w:rsidP="009D0694">
      <w:pPr>
        <w:spacing w:after="0"/>
        <w:ind w:left="142"/>
      </w:pPr>
    </w:p>
    <w:sectPr w:rsidR="00D95925" w:rsidSect="009D0694">
      <w:pgSz w:w="11906" w:h="16838"/>
      <w:pgMar w:top="284" w:right="282" w:bottom="142"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9D0694"/>
    <w:rsid w:val="00174BF5"/>
    <w:rsid w:val="00874057"/>
    <w:rsid w:val="009D0694"/>
    <w:rsid w:val="00D959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BF5"/>
  </w:style>
  <w:style w:type="paragraph" w:styleId="1">
    <w:name w:val="heading 1"/>
    <w:basedOn w:val="a"/>
    <w:link w:val="10"/>
    <w:uiPriority w:val="9"/>
    <w:qFormat/>
    <w:rsid w:val="009D069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9D069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069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9D0694"/>
    <w:rPr>
      <w:rFonts w:ascii="Times New Roman" w:eastAsia="Times New Roman" w:hAnsi="Times New Roman" w:cs="Times New Roman"/>
      <w:b/>
      <w:bCs/>
      <w:sz w:val="36"/>
      <w:szCs w:val="36"/>
    </w:rPr>
  </w:style>
  <w:style w:type="character" w:customStyle="1" w:styleId="apple-converted-space">
    <w:name w:val="apple-converted-space"/>
    <w:basedOn w:val="a0"/>
    <w:rsid w:val="009D0694"/>
  </w:style>
  <w:style w:type="character" w:styleId="a3">
    <w:name w:val="Hyperlink"/>
    <w:basedOn w:val="a0"/>
    <w:uiPriority w:val="99"/>
    <w:semiHidden/>
    <w:unhideWhenUsed/>
    <w:rsid w:val="009D0694"/>
    <w:rPr>
      <w:color w:val="0000FF"/>
      <w:u w:val="single"/>
    </w:rPr>
  </w:style>
  <w:style w:type="character" w:customStyle="1" w:styleId="comments">
    <w:name w:val="comments"/>
    <w:basedOn w:val="a0"/>
    <w:rsid w:val="009D0694"/>
  </w:style>
  <w:style w:type="character" w:customStyle="1" w:styleId="tik-text">
    <w:name w:val="tik-text"/>
    <w:basedOn w:val="a0"/>
    <w:rsid w:val="009D0694"/>
  </w:style>
  <w:style w:type="paragraph" w:styleId="a4">
    <w:name w:val="Normal (Web)"/>
    <w:basedOn w:val="a"/>
    <w:uiPriority w:val="99"/>
    <w:semiHidden/>
    <w:unhideWhenUsed/>
    <w:rsid w:val="009D0694"/>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9D069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06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46083293">
      <w:bodyDiv w:val="1"/>
      <w:marLeft w:val="0"/>
      <w:marRight w:val="0"/>
      <w:marTop w:val="0"/>
      <w:marBottom w:val="0"/>
      <w:divBdr>
        <w:top w:val="none" w:sz="0" w:space="0" w:color="auto"/>
        <w:left w:val="none" w:sz="0" w:space="0" w:color="auto"/>
        <w:bottom w:val="none" w:sz="0" w:space="0" w:color="auto"/>
        <w:right w:val="none" w:sz="0" w:space="0" w:color="auto"/>
      </w:divBdr>
      <w:divsChild>
        <w:div w:id="713847011">
          <w:marLeft w:val="240"/>
          <w:marRight w:val="0"/>
          <w:marTop w:val="270"/>
          <w:marBottom w:val="0"/>
          <w:divBdr>
            <w:top w:val="none" w:sz="0" w:space="0" w:color="auto"/>
            <w:left w:val="none" w:sz="0" w:space="0" w:color="auto"/>
            <w:bottom w:val="none" w:sz="0" w:space="0" w:color="auto"/>
            <w:right w:val="none" w:sz="0" w:space="0" w:color="auto"/>
          </w:divBdr>
          <w:divsChild>
            <w:div w:id="1515533043">
              <w:marLeft w:val="0"/>
              <w:marRight w:val="0"/>
              <w:marTop w:val="0"/>
              <w:marBottom w:val="0"/>
              <w:divBdr>
                <w:top w:val="none" w:sz="0" w:space="0" w:color="auto"/>
                <w:left w:val="none" w:sz="0" w:space="0" w:color="auto"/>
                <w:bottom w:val="none" w:sz="0" w:space="0" w:color="auto"/>
                <w:right w:val="none" w:sz="0" w:space="0" w:color="auto"/>
              </w:divBdr>
              <w:divsChild>
                <w:div w:id="795835479">
                  <w:marLeft w:val="0"/>
                  <w:marRight w:val="0"/>
                  <w:marTop w:val="0"/>
                  <w:marBottom w:val="0"/>
                  <w:divBdr>
                    <w:top w:val="none" w:sz="0" w:space="0" w:color="auto"/>
                    <w:left w:val="none" w:sz="0" w:space="0" w:color="auto"/>
                    <w:bottom w:val="none" w:sz="0" w:space="0" w:color="auto"/>
                    <w:right w:val="none" w:sz="0" w:space="0" w:color="auto"/>
                  </w:divBdr>
                </w:div>
                <w:div w:id="106433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723486">
          <w:marLeft w:val="240"/>
          <w:marRight w:val="0"/>
          <w:marTop w:val="0"/>
          <w:marBottom w:val="0"/>
          <w:divBdr>
            <w:top w:val="none" w:sz="0" w:space="0" w:color="auto"/>
            <w:left w:val="none" w:sz="0" w:space="0" w:color="auto"/>
            <w:bottom w:val="none" w:sz="0" w:space="0" w:color="auto"/>
            <w:right w:val="none" w:sz="0" w:space="0" w:color="auto"/>
          </w:divBdr>
          <w:divsChild>
            <w:div w:id="2086998549">
              <w:marLeft w:val="0"/>
              <w:marRight w:val="0"/>
              <w:marTop w:val="0"/>
              <w:marBottom w:val="0"/>
              <w:divBdr>
                <w:top w:val="none" w:sz="0" w:space="0" w:color="auto"/>
                <w:left w:val="none" w:sz="0" w:space="0" w:color="auto"/>
                <w:bottom w:val="none" w:sz="0" w:space="0" w:color="auto"/>
                <w:right w:val="none" w:sz="0" w:space="0" w:color="auto"/>
              </w:divBdr>
              <w:divsChild>
                <w:div w:id="133448971">
                  <w:marLeft w:val="0"/>
                  <w:marRight w:val="0"/>
                  <w:marTop w:val="0"/>
                  <w:marBottom w:val="0"/>
                  <w:divBdr>
                    <w:top w:val="none" w:sz="0" w:space="0" w:color="auto"/>
                    <w:left w:val="none" w:sz="0" w:space="0" w:color="auto"/>
                    <w:bottom w:val="none" w:sz="0" w:space="0" w:color="auto"/>
                    <w:right w:val="none" w:sz="0" w:space="0" w:color="auto"/>
                  </w:divBdr>
                  <w:divsChild>
                    <w:div w:id="1483546672">
                      <w:marLeft w:val="0"/>
                      <w:marRight w:val="0"/>
                      <w:marTop w:val="0"/>
                      <w:marBottom w:val="75"/>
                      <w:divBdr>
                        <w:top w:val="none" w:sz="0" w:space="0" w:color="auto"/>
                        <w:left w:val="none" w:sz="0" w:space="0" w:color="auto"/>
                        <w:bottom w:val="none" w:sz="0" w:space="0" w:color="auto"/>
                        <w:right w:val="none" w:sz="0" w:space="0" w:color="auto"/>
                      </w:divBdr>
                    </w:div>
                    <w:div w:id="1816100478">
                      <w:marLeft w:val="0"/>
                      <w:marRight w:val="0"/>
                      <w:marTop w:val="0"/>
                      <w:marBottom w:val="0"/>
                      <w:divBdr>
                        <w:top w:val="none" w:sz="0" w:space="0" w:color="auto"/>
                        <w:left w:val="none" w:sz="0" w:space="0" w:color="auto"/>
                        <w:bottom w:val="none" w:sz="0" w:space="0" w:color="auto"/>
                        <w:right w:val="none" w:sz="0" w:space="0" w:color="auto"/>
                      </w:divBdr>
                    </w:div>
                    <w:div w:id="1632714303">
                      <w:marLeft w:val="0"/>
                      <w:marRight w:val="0"/>
                      <w:marTop w:val="75"/>
                      <w:marBottom w:val="75"/>
                      <w:divBdr>
                        <w:top w:val="none" w:sz="0" w:space="0" w:color="auto"/>
                        <w:left w:val="none" w:sz="0" w:space="0" w:color="auto"/>
                        <w:bottom w:val="none" w:sz="0" w:space="0" w:color="auto"/>
                        <w:right w:val="none" w:sz="0" w:space="0" w:color="auto"/>
                      </w:divBdr>
                    </w:div>
                  </w:divsChild>
                </w:div>
                <w:div w:id="666444532">
                  <w:marLeft w:val="0"/>
                  <w:marRight w:val="0"/>
                  <w:marTop w:val="0"/>
                  <w:marBottom w:val="0"/>
                  <w:divBdr>
                    <w:top w:val="none" w:sz="0" w:space="0" w:color="auto"/>
                    <w:left w:val="none" w:sz="0" w:space="0" w:color="auto"/>
                    <w:bottom w:val="none" w:sz="0" w:space="0" w:color="auto"/>
                    <w:right w:val="none" w:sz="0" w:space="0" w:color="auto"/>
                  </w:divBdr>
                  <w:divsChild>
                    <w:div w:id="136763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g.ru/2008/12/01/pravapotr-do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14341</Words>
  <Characters>81746</Characters>
  <Application>Microsoft Office Word</Application>
  <DocSecurity>0</DocSecurity>
  <Lines>681</Lines>
  <Paragraphs>191</Paragraphs>
  <ScaleCrop>false</ScaleCrop>
  <Company>Microsoft</Company>
  <LinksUpToDate>false</LinksUpToDate>
  <CharactersWithSpaces>95896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66</dc:creator>
  <cp:lastModifiedBy>Admin</cp:lastModifiedBy>
  <cp:revision>2</cp:revision>
  <dcterms:created xsi:type="dcterms:W3CDTF">2016-03-09T17:14:00Z</dcterms:created>
  <dcterms:modified xsi:type="dcterms:W3CDTF">2016-03-09T17:14:00Z</dcterms:modified>
</cp:coreProperties>
</file>